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D308E" w14:textId="77777777" w:rsidR="009C75E1" w:rsidRPr="005242A4" w:rsidRDefault="009C75E1" w:rsidP="00A57E21">
      <w:pPr>
        <w:spacing w:after="0"/>
        <w:rPr>
          <w:rFonts w:ascii="Verdana" w:hAnsi="Verdana"/>
          <w:b/>
          <w:caps/>
          <w:sz w:val="20"/>
          <w:szCs w:val="20"/>
        </w:rPr>
      </w:pPr>
      <w:bookmarkStart w:id="0" w:name="_Hlk181482397"/>
      <w:bookmarkEnd w:id="0"/>
    </w:p>
    <w:p w14:paraId="3760EBB8" w14:textId="77777777" w:rsidR="00450F8D" w:rsidRPr="00450F8D" w:rsidRDefault="00450F8D" w:rsidP="00450F8D">
      <w:pPr>
        <w:widowControl w:val="0"/>
        <w:autoSpaceDE w:val="0"/>
        <w:autoSpaceDN w:val="0"/>
        <w:adjustRightInd w:val="0"/>
        <w:spacing w:after="0"/>
        <w:ind w:left="708"/>
        <w:jc w:val="center"/>
        <w:outlineLvl w:val="0"/>
        <w:rPr>
          <w:rFonts w:ascii="Verdana" w:hAnsi="Verdana" w:cs="Calibri"/>
          <w:b/>
          <w:bCs/>
          <w:caps/>
          <w:sz w:val="20"/>
          <w:szCs w:val="20"/>
        </w:rPr>
      </w:pPr>
      <w:r w:rsidRPr="00450F8D">
        <w:rPr>
          <w:rFonts w:ascii="Verdana" w:hAnsi="Verdana" w:cs="Calibri"/>
          <w:b/>
          <w:bCs/>
          <w:caps/>
          <w:sz w:val="20"/>
          <w:szCs w:val="20"/>
        </w:rPr>
        <w:t xml:space="preserve">VÍTĚZEM ČESKÉ CENY ZA ARCHITEKTURU 2025 JE DŮM PRO JULII. </w:t>
      </w:r>
    </w:p>
    <w:p w14:paraId="1C3FBFEC" w14:textId="77777777" w:rsidR="00450F8D" w:rsidRDefault="00450F8D" w:rsidP="00450F8D">
      <w:pPr>
        <w:widowControl w:val="0"/>
        <w:autoSpaceDE w:val="0"/>
        <w:autoSpaceDN w:val="0"/>
        <w:adjustRightInd w:val="0"/>
        <w:spacing w:after="0"/>
        <w:ind w:left="708"/>
        <w:jc w:val="center"/>
        <w:outlineLvl w:val="0"/>
        <w:rPr>
          <w:rFonts w:ascii="Verdana" w:hAnsi="Verdana" w:cs="Calibri"/>
          <w:b/>
          <w:bCs/>
          <w:caps/>
          <w:sz w:val="20"/>
          <w:szCs w:val="20"/>
        </w:rPr>
      </w:pPr>
      <w:r w:rsidRPr="00450F8D">
        <w:rPr>
          <w:rFonts w:ascii="Verdana" w:hAnsi="Verdana" w:cs="Calibri"/>
          <w:b/>
          <w:bCs/>
          <w:caps/>
          <w:sz w:val="20"/>
          <w:szCs w:val="20"/>
        </w:rPr>
        <w:t>USPĚL I U mILOŠE VYSTRČILA A VEŘEJNOSTI.</w:t>
      </w:r>
    </w:p>
    <w:p w14:paraId="46AE3FAD" w14:textId="77777777" w:rsidR="00CC67AA" w:rsidRPr="00622B9E" w:rsidRDefault="00CC67AA" w:rsidP="00FB4467">
      <w:pPr>
        <w:widowControl w:val="0"/>
        <w:autoSpaceDE w:val="0"/>
        <w:autoSpaceDN w:val="0"/>
        <w:adjustRightInd w:val="0"/>
        <w:spacing w:after="0"/>
        <w:ind w:left="708"/>
        <w:jc w:val="center"/>
        <w:outlineLvl w:val="0"/>
        <w:rPr>
          <w:rFonts w:ascii="Verdana" w:hAnsi="Verdana" w:cs="Cordia New"/>
          <w:b/>
          <w:bCs/>
          <w:caps/>
          <w:sz w:val="20"/>
          <w:szCs w:val="20"/>
        </w:rPr>
      </w:pPr>
    </w:p>
    <w:p w14:paraId="739B53F0" w14:textId="5C62E72C" w:rsidR="00FB4467" w:rsidRPr="00622B9E" w:rsidRDefault="00FB4467" w:rsidP="00FB44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Verdana" w:hAnsi="Verdana" w:cs="Cordia New"/>
          <w:bCs/>
          <w:i/>
          <w:sz w:val="20"/>
          <w:szCs w:val="20"/>
        </w:rPr>
      </w:pPr>
      <w:r w:rsidRPr="00622B9E">
        <w:rPr>
          <w:rFonts w:ascii="Verdana" w:hAnsi="Verdana" w:cs="Cordia New"/>
          <w:bCs/>
          <w:i/>
          <w:sz w:val="20"/>
          <w:szCs w:val="20"/>
        </w:rPr>
        <w:t xml:space="preserve">Tisková zpráva ČKA, </w:t>
      </w:r>
      <w:r w:rsidR="00D643D9" w:rsidRPr="00622B9E">
        <w:rPr>
          <w:rFonts w:ascii="Verdana" w:hAnsi="Verdana" w:cs="Cordia New"/>
          <w:bCs/>
          <w:i/>
          <w:sz w:val="20"/>
          <w:szCs w:val="20"/>
        </w:rPr>
        <w:t>13</w:t>
      </w:r>
      <w:r w:rsidRPr="00622B9E">
        <w:rPr>
          <w:rFonts w:ascii="Verdana" w:hAnsi="Verdana" w:cs="Cordia New"/>
          <w:bCs/>
          <w:i/>
          <w:sz w:val="20"/>
          <w:szCs w:val="20"/>
        </w:rPr>
        <w:t>. listopadu 20</w:t>
      </w:r>
      <w:r w:rsidR="0081072D" w:rsidRPr="00622B9E">
        <w:rPr>
          <w:rFonts w:ascii="Verdana" w:hAnsi="Verdana" w:cs="Cordia New"/>
          <w:bCs/>
          <w:i/>
          <w:sz w:val="20"/>
          <w:szCs w:val="20"/>
        </w:rPr>
        <w:t>2</w:t>
      </w:r>
      <w:r w:rsidR="00D643D9" w:rsidRPr="00622B9E">
        <w:rPr>
          <w:rFonts w:ascii="Verdana" w:hAnsi="Verdana" w:cs="Cordia New"/>
          <w:bCs/>
          <w:i/>
          <w:sz w:val="20"/>
          <w:szCs w:val="20"/>
        </w:rPr>
        <w:t>5</w:t>
      </w:r>
    </w:p>
    <w:p w14:paraId="28F011E1" w14:textId="77777777" w:rsidR="00FB4467" w:rsidRPr="00622B9E" w:rsidRDefault="00FB4467" w:rsidP="00FB4467">
      <w:pPr>
        <w:widowControl w:val="0"/>
        <w:autoSpaceDE w:val="0"/>
        <w:autoSpaceDN w:val="0"/>
        <w:adjustRightInd w:val="0"/>
        <w:spacing w:after="0"/>
        <w:outlineLvl w:val="0"/>
        <w:rPr>
          <w:rFonts w:ascii="Verdana" w:hAnsi="Verdana" w:cs="Cordia New"/>
          <w:b/>
          <w:bCs/>
          <w:sz w:val="20"/>
          <w:szCs w:val="20"/>
        </w:rPr>
      </w:pPr>
    </w:p>
    <w:p w14:paraId="2A9FC253" w14:textId="77777777" w:rsidR="005242A4" w:rsidRPr="00622B9E" w:rsidRDefault="005242A4" w:rsidP="00FB4467">
      <w:pPr>
        <w:widowControl w:val="0"/>
        <w:autoSpaceDE w:val="0"/>
        <w:autoSpaceDN w:val="0"/>
        <w:adjustRightInd w:val="0"/>
        <w:spacing w:after="0"/>
        <w:outlineLvl w:val="0"/>
        <w:rPr>
          <w:rFonts w:ascii="Verdana" w:hAnsi="Verdana" w:cs="Cordia New"/>
          <w:b/>
          <w:bCs/>
          <w:sz w:val="20"/>
          <w:szCs w:val="20"/>
        </w:rPr>
      </w:pPr>
    </w:p>
    <w:p w14:paraId="57586D31" w14:textId="3A37BF34" w:rsidR="005242A4" w:rsidRPr="00622B9E" w:rsidRDefault="008F7C75" w:rsidP="005242A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sz w:val="20"/>
          <w:szCs w:val="20"/>
        </w:rPr>
      </w:pPr>
      <w:r w:rsidRPr="00622B9E">
        <w:rPr>
          <w:rFonts w:ascii="Verdana" w:hAnsi="Verdana" w:cs="Cordia New"/>
          <w:b/>
          <w:sz w:val="20"/>
          <w:szCs w:val="20"/>
        </w:rPr>
        <w:t xml:space="preserve">Houževnatá klientka, </w:t>
      </w:r>
      <w:r w:rsidR="002B5B9B" w:rsidRPr="00622B9E">
        <w:rPr>
          <w:rFonts w:ascii="Verdana" w:hAnsi="Verdana" w:cs="Cordia New"/>
          <w:b/>
          <w:sz w:val="20"/>
          <w:szCs w:val="20"/>
        </w:rPr>
        <w:t>lidskost,</w:t>
      </w:r>
      <w:r w:rsidR="002B5B9B">
        <w:rPr>
          <w:rFonts w:ascii="Verdana" w:hAnsi="Verdana" w:cs="Cordia New"/>
          <w:b/>
          <w:sz w:val="20"/>
          <w:szCs w:val="20"/>
        </w:rPr>
        <w:t xml:space="preserve"> </w:t>
      </w:r>
      <w:r w:rsidRPr="00622B9E">
        <w:rPr>
          <w:rFonts w:ascii="Verdana" w:hAnsi="Verdana" w:cs="Cordia New"/>
          <w:b/>
          <w:sz w:val="20"/>
          <w:szCs w:val="20"/>
        </w:rPr>
        <w:t xml:space="preserve">společenský přesah, promyšlený návrh a do detailu dotažená realizace – pět zahraničních porotců, </w:t>
      </w:r>
      <w:r w:rsidR="002130CB" w:rsidRPr="00622B9E">
        <w:rPr>
          <w:rFonts w:ascii="Verdana" w:hAnsi="Verdana" w:cs="Cordia New"/>
          <w:b/>
          <w:sz w:val="20"/>
          <w:szCs w:val="20"/>
        </w:rPr>
        <w:t xml:space="preserve">předseda Senátu Parlamentu ČR Miloš Vystrčil i </w:t>
      </w:r>
      <w:r w:rsidRPr="00622B9E">
        <w:rPr>
          <w:rFonts w:ascii="Verdana" w:hAnsi="Verdana" w:cs="Cordia New"/>
          <w:b/>
          <w:sz w:val="20"/>
          <w:szCs w:val="20"/>
        </w:rPr>
        <w:t xml:space="preserve">veřejnost se shodli na tom, že si </w:t>
      </w:r>
      <w:hyperlink r:id="rId8" w:history="1">
        <w:r w:rsidR="00A06C2D"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>Českou</w:t>
        </w:r>
        <w:r w:rsidR="001E0625"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 xml:space="preserve"> cen</w:t>
        </w:r>
        <w:r w:rsidR="00A06C2D"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>u</w:t>
        </w:r>
        <w:r w:rsidR="001E0625"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 xml:space="preserve"> za architekturu</w:t>
        </w:r>
      </w:hyperlink>
      <w:r w:rsidR="001E0625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Pr="00622B9E">
        <w:rPr>
          <w:rFonts w:ascii="Verdana" w:hAnsi="Verdana" w:cs="Cordia New"/>
          <w:b/>
          <w:sz w:val="20"/>
          <w:szCs w:val="20"/>
        </w:rPr>
        <w:t xml:space="preserve">zaslouží </w:t>
      </w:r>
      <w:hyperlink r:id="rId9" w:history="1">
        <w:r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>dětský hospic Dům pro Julii</w:t>
        </w:r>
      </w:hyperlink>
      <w:r w:rsidRPr="00622B9E">
        <w:rPr>
          <w:rFonts w:ascii="Verdana" w:hAnsi="Verdana" w:cs="Cordia New"/>
          <w:b/>
          <w:sz w:val="20"/>
          <w:szCs w:val="20"/>
        </w:rPr>
        <w:t xml:space="preserve">, jehož autory jsou </w:t>
      </w:r>
      <w:r w:rsidR="001E0625" w:rsidRPr="00622B9E">
        <w:rPr>
          <w:rFonts w:ascii="Verdana" w:hAnsi="Verdana" w:cs="Cordia New"/>
          <w:b/>
          <w:sz w:val="20"/>
          <w:szCs w:val="20"/>
        </w:rPr>
        <w:t xml:space="preserve">Tomáš Págo, Milan Joja, Karel </w:t>
      </w:r>
      <w:proofErr w:type="spellStart"/>
      <w:r w:rsidR="001E0625" w:rsidRPr="00622B9E">
        <w:rPr>
          <w:rFonts w:ascii="Verdana" w:hAnsi="Verdana" w:cs="Cordia New"/>
          <w:b/>
          <w:sz w:val="20"/>
          <w:szCs w:val="20"/>
        </w:rPr>
        <w:t>Kubza</w:t>
      </w:r>
      <w:proofErr w:type="spellEnd"/>
      <w:r w:rsidR="001E0625" w:rsidRPr="00622B9E">
        <w:rPr>
          <w:rFonts w:ascii="Verdana" w:hAnsi="Verdana" w:cs="Cordia New"/>
          <w:b/>
          <w:sz w:val="20"/>
          <w:szCs w:val="20"/>
        </w:rPr>
        <w:t xml:space="preserve"> z ateliéru ČTYŘSTĚN architekti a krajinářský architekt Marek </w:t>
      </w:r>
      <w:proofErr w:type="spellStart"/>
      <w:r w:rsidR="001E0625" w:rsidRPr="00622B9E">
        <w:rPr>
          <w:rFonts w:ascii="Verdana" w:hAnsi="Verdana" w:cs="Cordia New"/>
          <w:b/>
          <w:sz w:val="20"/>
          <w:szCs w:val="20"/>
        </w:rPr>
        <w:t>Holán</w:t>
      </w:r>
      <w:proofErr w:type="spellEnd"/>
      <w:r w:rsidR="001E0625" w:rsidRPr="00622B9E">
        <w:rPr>
          <w:rFonts w:ascii="Verdana" w:hAnsi="Verdana" w:cs="Cordia New"/>
          <w:b/>
          <w:sz w:val="20"/>
          <w:szCs w:val="20"/>
        </w:rPr>
        <w:t>. Jde o první dětský hospic v České republice, který citlivě propojuje odlehčovací péči s architekturou podporu</w:t>
      </w:r>
      <w:r w:rsidR="00035219" w:rsidRPr="00622B9E">
        <w:rPr>
          <w:rFonts w:ascii="Verdana" w:hAnsi="Verdana" w:cs="Cordia New"/>
          <w:b/>
          <w:sz w:val="20"/>
          <w:szCs w:val="20"/>
        </w:rPr>
        <w:t>jící klid, kontakt s přírodou a </w:t>
      </w:r>
      <w:r w:rsidR="001E0625" w:rsidRPr="00622B9E">
        <w:rPr>
          <w:rFonts w:ascii="Verdana" w:hAnsi="Verdana" w:cs="Cordia New"/>
          <w:b/>
          <w:sz w:val="20"/>
          <w:szCs w:val="20"/>
        </w:rPr>
        <w:t xml:space="preserve">důstojné prožívání </w:t>
      </w:r>
      <w:r w:rsidR="00035219" w:rsidRPr="00622B9E">
        <w:rPr>
          <w:rFonts w:ascii="Verdana" w:hAnsi="Verdana" w:cs="Cordia New"/>
          <w:b/>
          <w:sz w:val="20"/>
          <w:szCs w:val="20"/>
        </w:rPr>
        <w:t>náročných</w:t>
      </w:r>
      <w:r w:rsidR="001E0625" w:rsidRPr="00622B9E">
        <w:rPr>
          <w:rFonts w:ascii="Verdana" w:hAnsi="Verdana" w:cs="Cordia New"/>
          <w:b/>
          <w:sz w:val="20"/>
          <w:szCs w:val="20"/>
        </w:rPr>
        <w:t xml:space="preserve"> životních situací. </w:t>
      </w:r>
      <w:r w:rsidR="005242A4" w:rsidRPr="00622B9E">
        <w:rPr>
          <w:rFonts w:ascii="Verdana" w:hAnsi="Verdana" w:cs="Cordia New"/>
          <w:b/>
          <w:sz w:val="20"/>
          <w:szCs w:val="20"/>
        </w:rPr>
        <w:t>Společně s</w:t>
      </w:r>
      <w:r w:rsidR="001C3317" w:rsidRPr="00622B9E">
        <w:rPr>
          <w:rFonts w:ascii="Verdana" w:hAnsi="Verdana" w:cs="Cordia New"/>
          <w:b/>
          <w:sz w:val="20"/>
          <w:szCs w:val="20"/>
        </w:rPr>
        <w:t> hlavním vítězem</w:t>
      </w:r>
      <w:r w:rsidR="005242A4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="00736C66">
        <w:rPr>
          <w:rFonts w:ascii="Verdana" w:hAnsi="Verdana" w:cs="Cordia New"/>
          <w:b/>
          <w:sz w:val="20"/>
          <w:szCs w:val="20"/>
        </w:rPr>
        <w:t>porota</w:t>
      </w:r>
      <w:r w:rsidR="00741CAE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="005242A4" w:rsidRPr="00622B9E">
        <w:rPr>
          <w:rFonts w:ascii="Verdana" w:hAnsi="Verdana" w:cs="Cordia New"/>
          <w:b/>
          <w:sz w:val="20"/>
          <w:szCs w:val="20"/>
        </w:rPr>
        <w:t>ocen</w:t>
      </w:r>
      <w:r w:rsidR="00736C66">
        <w:rPr>
          <w:rFonts w:ascii="Verdana" w:hAnsi="Verdana" w:cs="Cordia New"/>
          <w:b/>
          <w:sz w:val="20"/>
          <w:szCs w:val="20"/>
        </w:rPr>
        <w:t>ila</w:t>
      </w:r>
      <w:r w:rsidR="005242A4" w:rsidRPr="00622B9E">
        <w:rPr>
          <w:rFonts w:ascii="Verdana" w:hAnsi="Verdana" w:cs="Cordia New"/>
          <w:b/>
          <w:sz w:val="20"/>
          <w:szCs w:val="20"/>
        </w:rPr>
        <w:t xml:space="preserve"> i další</w:t>
      </w:r>
      <w:r w:rsidR="00736C66">
        <w:rPr>
          <w:rFonts w:ascii="Verdana" w:hAnsi="Verdana" w:cs="Cordia New"/>
          <w:b/>
          <w:sz w:val="20"/>
          <w:szCs w:val="20"/>
        </w:rPr>
        <w:t xml:space="preserve"> díla a jejich autory – pět realizací získalo titul Finalista, jedno dílo </w:t>
      </w:r>
      <w:r w:rsidR="001E0625" w:rsidRPr="00622B9E">
        <w:rPr>
          <w:rFonts w:ascii="Verdana" w:hAnsi="Verdana" w:cs="Cordia New"/>
          <w:b/>
          <w:sz w:val="20"/>
          <w:szCs w:val="20"/>
        </w:rPr>
        <w:t>Cenu Aleny Šrámkové</w:t>
      </w:r>
      <w:r w:rsidR="00FB7057" w:rsidRPr="00622B9E">
        <w:rPr>
          <w:rFonts w:ascii="Verdana" w:hAnsi="Verdana" w:cs="Cordia New"/>
          <w:b/>
          <w:sz w:val="20"/>
          <w:szCs w:val="20"/>
        </w:rPr>
        <w:t>, jedn</w:t>
      </w:r>
      <w:r w:rsidR="00736C66">
        <w:rPr>
          <w:rFonts w:ascii="Verdana" w:hAnsi="Verdana" w:cs="Cordia New"/>
          <w:b/>
          <w:sz w:val="20"/>
          <w:szCs w:val="20"/>
        </w:rPr>
        <w:t xml:space="preserve">a realizace </w:t>
      </w:r>
      <w:r w:rsidR="00FB7057" w:rsidRPr="00622B9E">
        <w:rPr>
          <w:rFonts w:ascii="Verdana" w:hAnsi="Verdana" w:cs="Cordia New"/>
          <w:b/>
          <w:sz w:val="20"/>
          <w:szCs w:val="20"/>
        </w:rPr>
        <w:t>obdržel</w:t>
      </w:r>
      <w:r w:rsidR="00736C66">
        <w:rPr>
          <w:rFonts w:ascii="Verdana" w:hAnsi="Verdana" w:cs="Cordia New"/>
          <w:b/>
          <w:sz w:val="20"/>
          <w:szCs w:val="20"/>
        </w:rPr>
        <w:t>a</w:t>
      </w:r>
      <w:r w:rsidR="00FB7057" w:rsidRPr="00622B9E">
        <w:rPr>
          <w:rFonts w:ascii="Verdana" w:hAnsi="Verdana" w:cs="Cordia New"/>
          <w:b/>
          <w:sz w:val="20"/>
          <w:szCs w:val="20"/>
        </w:rPr>
        <w:t xml:space="preserve"> čestné uznání</w:t>
      </w:r>
      <w:r w:rsidR="001C3317" w:rsidRPr="00622B9E">
        <w:rPr>
          <w:rFonts w:ascii="Verdana" w:hAnsi="Verdana" w:cs="Cordia New"/>
          <w:b/>
          <w:sz w:val="20"/>
          <w:szCs w:val="20"/>
        </w:rPr>
        <w:t>.</w:t>
      </w:r>
      <w:r w:rsidR="0018559C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="001C3317" w:rsidRPr="00622B9E">
        <w:rPr>
          <w:rFonts w:ascii="Verdana" w:hAnsi="Verdana" w:cs="Cordia New"/>
          <w:b/>
          <w:sz w:val="20"/>
          <w:szCs w:val="20"/>
        </w:rPr>
        <w:t xml:space="preserve">Vyhlášení výsledků </w:t>
      </w:r>
      <w:r w:rsidR="00665087" w:rsidRPr="00622B9E">
        <w:rPr>
          <w:rFonts w:ascii="Verdana" w:hAnsi="Verdana" w:cs="Cordia New"/>
          <w:b/>
          <w:sz w:val="20"/>
          <w:szCs w:val="20"/>
        </w:rPr>
        <w:t>10</w:t>
      </w:r>
      <w:r w:rsidR="001C3317" w:rsidRPr="00622B9E">
        <w:rPr>
          <w:rFonts w:ascii="Verdana" w:hAnsi="Verdana" w:cs="Cordia New"/>
          <w:b/>
          <w:sz w:val="20"/>
          <w:szCs w:val="20"/>
        </w:rPr>
        <w:t xml:space="preserve">. ročníku České ceny za architekturu se uskutečnilo </w:t>
      </w:r>
      <w:r w:rsidR="00665087" w:rsidRPr="00622B9E">
        <w:rPr>
          <w:rFonts w:ascii="Verdana" w:hAnsi="Verdana" w:cs="Cordia New"/>
          <w:b/>
          <w:sz w:val="20"/>
          <w:szCs w:val="20"/>
        </w:rPr>
        <w:t>13</w:t>
      </w:r>
      <w:r w:rsidR="001C3317" w:rsidRPr="00622B9E">
        <w:rPr>
          <w:rFonts w:ascii="Verdana" w:hAnsi="Verdana" w:cs="Cordia New"/>
          <w:b/>
          <w:sz w:val="20"/>
          <w:szCs w:val="20"/>
        </w:rPr>
        <w:t>. listopadu na galavečeru konaném v</w:t>
      </w:r>
      <w:r w:rsidR="0072459D" w:rsidRPr="00622B9E">
        <w:rPr>
          <w:rFonts w:ascii="Verdana" w:hAnsi="Verdana" w:cs="Cordia New"/>
          <w:b/>
          <w:sz w:val="20"/>
          <w:szCs w:val="20"/>
        </w:rPr>
        <w:t xml:space="preserve"> pražském </w:t>
      </w:r>
      <w:proofErr w:type="spellStart"/>
      <w:r w:rsidR="001C3317" w:rsidRPr="00622B9E">
        <w:rPr>
          <w:rFonts w:ascii="Verdana" w:hAnsi="Verdana" w:cs="Cordia New"/>
          <w:b/>
          <w:sz w:val="20"/>
          <w:szCs w:val="20"/>
        </w:rPr>
        <w:t>Foru</w:t>
      </w:r>
      <w:proofErr w:type="spellEnd"/>
      <w:r w:rsidR="001C3317" w:rsidRPr="00622B9E">
        <w:rPr>
          <w:rFonts w:ascii="Verdana" w:hAnsi="Verdana" w:cs="Cordia New"/>
          <w:b/>
          <w:sz w:val="20"/>
          <w:szCs w:val="20"/>
        </w:rPr>
        <w:t xml:space="preserve"> Karlín a živě bylo přenášeno na </w:t>
      </w:r>
      <w:proofErr w:type="spellStart"/>
      <w:r w:rsidR="00665087" w:rsidRPr="00622B9E">
        <w:rPr>
          <w:rFonts w:ascii="Verdana" w:hAnsi="Verdana" w:cs="Cordia New"/>
          <w:b/>
          <w:sz w:val="20"/>
          <w:szCs w:val="20"/>
        </w:rPr>
        <w:t>iVysílání</w:t>
      </w:r>
      <w:proofErr w:type="spellEnd"/>
      <w:r w:rsidR="001C3317" w:rsidRPr="00622B9E">
        <w:rPr>
          <w:rFonts w:ascii="Verdana" w:hAnsi="Verdana" w:cs="Cordia New"/>
          <w:b/>
          <w:sz w:val="20"/>
          <w:szCs w:val="20"/>
        </w:rPr>
        <w:t xml:space="preserve"> ČT. Organizátorem této soutěžní přehlídky je Česká komora architektů.</w:t>
      </w:r>
    </w:p>
    <w:p w14:paraId="22E0EDA5" w14:textId="77777777" w:rsidR="005242A4" w:rsidRPr="00622B9E" w:rsidRDefault="005242A4" w:rsidP="00FB4467">
      <w:pPr>
        <w:widowControl w:val="0"/>
        <w:autoSpaceDE w:val="0"/>
        <w:autoSpaceDN w:val="0"/>
        <w:adjustRightInd w:val="0"/>
        <w:spacing w:after="0"/>
        <w:outlineLvl w:val="0"/>
        <w:rPr>
          <w:rFonts w:ascii="Verdana" w:hAnsi="Verdana" w:cs="Cordia New"/>
          <w:b/>
          <w:bCs/>
          <w:sz w:val="20"/>
          <w:szCs w:val="20"/>
        </w:rPr>
      </w:pPr>
    </w:p>
    <w:p w14:paraId="540270EC" w14:textId="19722386" w:rsidR="001F0E93" w:rsidRPr="00622B9E" w:rsidRDefault="001C3317" w:rsidP="00530FF1">
      <w:pPr>
        <w:spacing w:after="0"/>
        <w:jc w:val="both"/>
        <w:rPr>
          <w:rFonts w:ascii="Verdana" w:hAnsi="Verdana" w:cs="Cordia New"/>
          <w:b/>
          <w:sz w:val="20"/>
          <w:szCs w:val="20"/>
        </w:rPr>
      </w:pPr>
      <w:r w:rsidRPr="00622B9E">
        <w:rPr>
          <w:rFonts w:ascii="Verdana" w:hAnsi="Verdana" w:cs="Cordia New"/>
          <w:b/>
          <w:sz w:val="20"/>
          <w:szCs w:val="20"/>
        </w:rPr>
        <w:t xml:space="preserve">Na galavečeru byly rovněž </w:t>
      </w:r>
      <w:r w:rsidR="00705353" w:rsidRPr="00622B9E">
        <w:rPr>
          <w:rFonts w:ascii="Verdana" w:hAnsi="Verdana" w:cs="Cordia New"/>
          <w:b/>
          <w:sz w:val="20"/>
          <w:szCs w:val="20"/>
        </w:rPr>
        <w:t>předány</w:t>
      </w:r>
      <w:r w:rsidR="00FB4467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="001F0E93" w:rsidRPr="00622B9E">
        <w:rPr>
          <w:rFonts w:ascii="Verdana" w:hAnsi="Verdana" w:cs="Cordia New"/>
          <w:b/>
          <w:sz w:val="20"/>
          <w:szCs w:val="20"/>
        </w:rPr>
        <w:t>Cena Ministerstva pro místní rozvoj ČR za prosazování kvalitní výstavby prostřednictvím architektonických soutěží, Cena Ministerstva průmyslu a obchodu ČR za příkla</w:t>
      </w:r>
      <w:r w:rsidR="00EF4924" w:rsidRPr="00622B9E">
        <w:rPr>
          <w:rFonts w:ascii="Verdana" w:hAnsi="Verdana" w:cs="Cordia New"/>
          <w:b/>
          <w:sz w:val="20"/>
          <w:szCs w:val="20"/>
        </w:rPr>
        <w:t xml:space="preserve">dnou revitalizaci </w:t>
      </w:r>
      <w:proofErr w:type="spellStart"/>
      <w:r w:rsidR="00EF4924" w:rsidRPr="00622B9E">
        <w:rPr>
          <w:rFonts w:ascii="Verdana" w:hAnsi="Verdana" w:cs="Cordia New"/>
          <w:b/>
          <w:sz w:val="20"/>
          <w:szCs w:val="20"/>
        </w:rPr>
        <w:t>brownfieldu</w:t>
      </w:r>
      <w:proofErr w:type="spellEnd"/>
      <w:r w:rsidR="00495DFF">
        <w:rPr>
          <w:rFonts w:ascii="Verdana" w:hAnsi="Verdana" w:cs="Cordia New"/>
          <w:b/>
          <w:sz w:val="20"/>
          <w:szCs w:val="20"/>
        </w:rPr>
        <w:t>,</w:t>
      </w:r>
      <w:r w:rsidR="00EF4924" w:rsidRPr="00622B9E">
        <w:rPr>
          <w:rFonts w:ascii="Verdana" w:hAnsi="Verdana" w:cs="Cordia New"/>
          <w:b/>
          <w:sz w:val="20"/>
          <w:szCs w:val="20"/>
        </w:rPr>
        <w:t xml:space="preserve"> </w:t>
      </w:r>
      <w:r w:rsidR="001F0E93" w:rsidRPr="00622B9E">
        <w:rPr>
          <w:rFonts w:ascii="Verdana" w:hAnsi="Verdana" w:cs="Cordia New"/>
          <w:b/>
          <w:sz w:val="20"/>
          <w:szCs w:val="20"/>
        </w:rPr>
        <w:t xml:space="preserve">Cena </w:t>
      </w:r>
      <w:r w:rsidR="00216301" w:rsidRPr="00622B9E">
        <w:rPr>
          <w:rFonts w:ascii="Verdana" w:hAnsi="Verdana" w:cs="Cordia New"/>
          <w:b/>
          <w:sz w:val="20"/>
          <w:szCs w:val="20"/>
        </w:rPr>
        <w:t xml:space="preserve">Ministerstva </w:t>
      </w:r>
      <w:r w:rsidR="001F0E93" w:rsidRPr="00622B9E">
        <w:rPr>
          <w:rFonts w:ascii="Verdana" w:hAnsi="Verdana" w:cs="Cordia New"/>
          <w:b/>
          <w:sz w:val="20"/>
          <w:szCs w:val="20"/>
        </w:rPr>
        <w:t xml:space="preserve">kultury </w:t>
      </w:r>
      <w:r w:rsidR="00216301" w:rsidRPr="00622B9E">
        <w:rPr>
          <w:rFonts w:ascii="Verdana" w:hAnsi="Verdana" w:cs="Cordia New"/>
          <w:b/>
          <w:sz w:val="20"/>
          <w:szCs w:val="20"/>
        </w:rPr>
        <w:t xml:space="preserve">ČR </w:t>
      </w:r>
      <w:r w:rsidR="001F0E93" w:rsidRPr="00622B9E">
        <w:rPr>
          <w:rFonts w:ascii="Verdana" w:hAnsi="Verdana" w:cs="Cordia New"/>
          <w:b/>
          <w:sz w:val="20"/>
          <w:szCs w:val="20"/>
        </w:rPr>
        <w:t>za zkvalitnění veřejného prostranství</w:t>
      </w:r>
      <w:r w:rsidR="00495DFF">
        <w:rPr>
          <w:rFonts w:ascii="Verdana" w:hAnsi="Verdana" w:cs="Cordia New"/>
          <w:b/>
          <w:sz w:val="20"/>
          <w:szCs w:val="20"/>
        </w:rPr>
        <w:t xml:space="preserve"> a Cena Agentury ochrany přírody a krajiny </w:t>
      </w:r>
      <w:r w:rsidR="00495DFF" w:rsidRPr="00495DFF">
        <w:rPr>
          <w:rFonts w:ascii="Verdana" w:hAnsi="Verdana" w:cs="Cordia New"/>
          <w:b/>
          <w:sz w:val="20"/>
          <w:szCs w:val="20"/>
        </w:rPr>
        <w:t>za citlivé a šetrné řešení stavby ve venkovském prostředí</w:t>
      </w:r>
      <w:r w:rsidR="001F0E93" w:rsidRPr="00622B9E">
        <w:rPr>
          <w:rFonts w:ascii="Verdana" w:hAnsi="Verdana" w:cs="Cordia New"/>
          <w:b/>
          <w:sz w:val="20"/>
          <w:szCs w:val="20"/>
        </w:rPr>
        <w:t xml:space="preserve">. Tři realizace ocenili též dlouholetí partneři ze soukromého sektoru – společnosti </w:t>
      </w:r>
      <w:proofErr w:type="spellStart"/>
      <w:r w:rsidR="001F0E93" w:rsidRPr="00622B9E">
        <w:rPr>
          <w:rFonts w:ascii="Verdana" w:hAnsi="Verdana" w:cs="Cordia New"/>
          <w:b/>
          <w:sz w:val="20"/>
          <w:szCs w:val="20"/>
        </w:rPr>
        <w:t>Central</w:t>
      </w:r>
      <w:proofErr w:type="spellEnd"/>
      <w:r w:rsidR="001F0E93" w:rsidRPr="00622B9E">
        <w:rPr>
          <w:rFonts w:ascii="Verdana" w:hAnsi="Verdana" w:cs="Cordia New"/>
          <w:b/>
          <w:sz w:val="20"/>
          <w:szCs w:val="20"/>
        </w:rPr>
        <w:t xml:space="preserve"> Group, VEKRA a VELUX.</w:t>
      </w:r>
    </w:p>
    <w:p w14:paraId="4BABAB81" w14:textId="77777777" w:rsidR="00B275EA" w:rsidRPr="00622B9E" w:rsidRDefault="00B275EA" w:rsidP="00530FF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Cordia New"/>
          <w:bCs/>
          <w:sz w:val="20"/>
          <w:szCs w:val="20"/>
        </w:rPr>
      </w:pPr>
    </w:p>
    <w:p w14:paraId="5ACB8B87" w14:textId="7241B8B8" w:rsidR="00170276" w:rsidRPr="00622B9E" w:rsidRDefault="00170276" w:rsidP="00530FF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  <w:r w:rsidRPr="00622B9E">
        <w:rPr>
          <w:rFonts w:ascii="Verdana" w:hAnsi="Verdana"/>
          <w:sz w:val="20"/>
          <w:szCs w:val="20"/>
        </w:rPr>
        <w:t xml:space="preserve">Cílem </w:t>
      </w:r>
      <w:hyperlink r:id="rId10" w:history="1">
        <w:r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>České ceny za architekturu</w:t>
        </w:r>
      </w:hyperlink>
      <w:r w:rsidR="001B4272" w:rsidRPr="00622B9E">
        <w:rPr>
          <w:rFonts w:ascii="Verdana" w:hAnsi="Verdana" w:cs="Cordia New"/>
          <w:bCs/>
          <w:sz w:val="20"/>
          <w:szCs w:val="20"/>
        </w:rPr>
        <w:t xml:space="preserve">, celostátní přehlídky realizované architektury, urbanismu a krajinářské architektury, </w:t>
      </w:r>
      <w:r w:rsidRPr="00622B9E">
        <w:rPr>
          <w:rFonts w:ascii="Verdana" w:hAnsi="Verdana"/>
          <w:sz w:val="20"/>
          <w:szCs w:val="20"/>
        </w:rPr>
        <w:t xml:space="preserve">je </w:t>
      </w:r>
      <w:r w:rsidR="001B4272" w:rsidRPr="00622B9E">
        <w:rPr>
          <w:rFonts w:ascii="Verdana" w:hAnsi="Verdana"/>
          <w:sz w:val="20"/>
          <w:szCs w:val="20"/>
        </w:rPr>
        <w:t>prezentovat</w:t>
      </w:r>
      <w:r w:rsidRPr="00622B9E">
        <w:rPr>
          <w:rFonts w:ascii="Verdana" w:hAnsi="Verdana"/>
          <w:sz w:val="20"/>
          <w:szCs w:val="20"/>
        </w:rPr>
        <w:t xml:space="preserve"> kvalitní výsledky práce etablovaných i začínajících architektů</w:t>
      </w:r>
      <w:r w:rsidR="00655859" w:rsidRPr="00622B9E">
        <w:rPr>
          <w:rFonts w:ascii="Verdana" w:hAnsi="Verdana"/>
          <w:sz w:val="20"/>
          <w:szCs w:val="20"/>
        </w:rPr>
        <w:t>, které vznikly na území České republiky v posledních pěti letech</w:t>
      </w:r>
      <w:r w:rsidR="001B4272" w:rsidRPr="00622B9E">
        <w:rPr>
          <w:rFonts w:ascii="Verdana" w:hAnsi="Verdana"/>
          <w:sz w:val="20"/>
          <w:szCs w:val="20"/>
        </w:rPr>
        <w:t xml:space="preserve">. Jedná se o jedinou soutěžní přehlídku, do které se mohou všichni zúčastnění přihlásit bezplatně, přičemž všechna přihlášená díla jsou </w:t>
      </w:r>
      <w:r w:rsidR="00131DC4" w:rsidRPr="00622B9E">
        <w:rPr>
          <w:rFonts w:ascii="Verdana" w:hAnsi="Verdana"/>
          <w:sz w:val="20"/>
          <w:szCs w:val="20"/>
        </w:rPr>
        <w:t xml:space="preserve">bez rozdělení na jednotlivé kategorie </w:t>
      </w:r>
      <w:r w:rsidR="001B4272" w:rsidRPr="00622B9E">
        <w:rPr>
          <w:rFonts w:ascii="Verdana" w:hAnsi="Verdana"/>
          <w:sz w:val="20"/>
          <w:szCs w:val="20"/>
        </w:rPr>
        <w:t xml:space="preserve">hodnocena evropským </w:t>
      </w:r>
      <w:r w:rsidR="00987A6B" w:rsidRPr="00622B9E">
        <w:rPr>
          <w:rFonts w:ascii="Verdana" w:hAnsi="Verdana"/>
          <w:sz w:val="20"/>
          <w:szCs w:val="20"/>
        </w:rPr>
        <w:t>pohledem</w:t>
      </w:r>
      <w:r w:rsidR="001B4272" w:rsidRPr="00622B9E">
        <w:rPr>
          <w:rFonts w:ascii="Verdana" w:hAnsi="Verdana"/>
          <w:sz w:val="20"/>
          <w:szCs w:val="20"/>
        </w:rPr>
        <w:t xml:space="preserve">, přesněji řečeno </w:t>
      </w:r>
      <w:r w:rsidR="00CC0B92" w:rsidRPr="00622B9E">
        <w:rPr>
          <w:rFonts w:ascii="Verdana" w:hAnsi="Verdana"/>
          <w:sz w:val="20"/>
          <w:szCs w:val="20"/>
        </w:rPr>
        <w:t>pět</w:t>
      </w:r>
      <w:r w:rsidR="001B4272" w:rsidRPr="00622B9E">
        <w:rPr>
          <w:rFonts w:ascii="Verdana" w:hAnsi="Verdana"/>
          <w:sz w:val="20"/>
          <w:szCs w:val="20"/>
        </w:rPr>
        <w:t>i zahraničními odborníky – architekty</w:t>
      </w:r>
      <w:r w:rsidR="006948E6" w:rsidRPr="00622B9E">
        <w:rPr>
          <w:rFonts w:ascii="Verdana" w:hAnsi="Verdana"/>
          <w:sz w:val="20"/>
          <w:szCs w:val="20"/>
        </w:rPr>
        <w:t>, kteří nejsou ovlivněni lokálními</w:t>
      </w:r>
      <w:r w:rsidR="00D729DB" w:rsidRPr="00622B9E">
        <w:rPr>
          <w:rFonts w:ascii="Verdana" w:hAnsi="Verdana"/>
          <w:sz w:val="20"/>
          <w:szCs w:val="20"/>
        </w:rPr>
        <w:t xml:space="preserve"> vazbami</w:t>
      </w:r>
      <w:r w:rsidR="006948E6" w:rsidRPr="00622B9E">
        <w:rPr>
          <w:rFonts w:ascii="Verdana" w:hAnsi="Verdana"/>
          <w:sz w:val="20"/>
          <w:szCs w:val="20"/>
        </w:rPr>
        <w:t xml:space="preserve"> a</w:t>
      </w:r>
      <w:r w:rsidR="00C143A8" w:rsidRPr="00622B9E">
        <w:rPr>
          <w:rFonts w:ascii="Verdana" w:hAnsi="Verdana"/>
          <w:sz w:val="20"/>
          <w:szCs w:val="20"/>
        </w:rPr>
        <w:t>ni</w:t>
      </w:r>
      <w:r w:rsidR="006948E6" w:rsidRPr="00622B9E">
        <w:rPr>
          <w:rFonts w:ascii="Verdana" w:hAnsi="Verdana"/>
          <w:sz w:val="20"/>
          <w:szCs w:val="20"/>
        </w:rPr>
        <w:t xml:space="preserve"> mnohdy komplikovanými okolnostmi vzniku.</w:t>
      </w:r>
    </w:p>
    <w:p w14:paraId="4BBD2E38" w14:textId="77777777" w:rsidR="0049403C" w:rsidRPr="00622B9E" w:rsidRDefault="0049403C" w:rsidP="00530FF1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Cordia New"/>
          <w:bCs/>
          <w:sz w:val="20"/>
          <w:szCs w:val="20"/>
        </w:rPr>
      </w:pPr>
    </w:p>
    <w:p w14:paraId="5FF07C68" w14:textId="5659A1AF" w:rsidR="00796E86" w:rsidRPr="00622B9E" w:rsidRDefault="00796E86" w:rsidP="00A63B5C">
      <w:pPr>
        <w:spacing w:after="0"/>
        <w:jc w:val="both"/>
        <w:rPr>
          <w:rFonts w:ascii="Verdana" w:hAnsi="Verdana" w:cs="Cordia New"/>
          <w:bCs/>
          <w:i/>
          <w:iCs/>
          <w:sz w:val="20"/>
          <w:szCs w:val="20"/>
        </w:rPr>
      </w:pP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„Česká cena za architekturu letos slaví deset let své existence. Měřeno lidským věkem, jde zatím jen o žákyni základní školy, ale v oboru architektury představuje deset let pořádání soutěžní přehlídky úctyhodný počet oceněných staveb, jež byly postaveny na území naší země. A 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uznání si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>všichni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– autoři, spolupracovníci, zhotovitelé a investoři – 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>za své mnohdy</w:t>
      </w:r>
      <w:r w:rsidR="00A91F74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náročné a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dlouholeté úsilí určitě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zaslouží. 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Rostoucí prestiž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>Česk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>é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cen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>y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za architekturu 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dokazuje,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že odborná i laická veřejnost má o kvalitní architekturu stále větší zájem. Mám z toho radost! Do dalších let přeji Ceně, </w:t>
      </w:r>
      <w:r w:rsidR="00A91F74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ať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se jí </w:t>
      </w:r>
      <w:r w:rsidR="00B277F9" w:rsidRPr="00736C66">
        <w:rPr>
          <w:rFonts w:ascii="Verdana" w:hAnsi="Verdana" w:cs="Cordia New"/>
          <w:bCs/>
          <w:i/>
          <w:iCs/>
          <w:sz w:val="20"/>
          <w:szCs w:val="20"/>
        </w:rPr>
        <w:t>i nadále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daří zviditelňovat a podporovat architekturu, která kultivuje veřejný prostor, pečuje o</w:t>
      </w:r>
      <w:r w:rsidR="00EA4F96" w:rsidRPr="00736C66">
        <w:rPr>
          <w:rFonts w:ascii="Verdana" w:hAnsi="Verdana" w:cs="Cordia New"/>
          <w:bCs/>
          <w:i/>
          <w:iCs/>
          <w:sz w:val="20"/>
          <w:szCs w:val="20"/>
        </w:rPr>
        <w:t> 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>krajinu</w:t>
      </w:r>
      <w:r w:rsidR="00505FD1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>a přináší inspiraci soukrom</w:t>
      </w:r>
      <w:r w:rsidR="00732F19" w:rsidRPr="00736C66">
        <w:rPr>
          <w:rFonts w:ascii="Verdana" w:hAnsi="Verdana" w:cs="Cordia New"/>
          <w:bCs/>
          <w:i/>
          <w:iCs/>
          <w:sz w:val="20"/>
          <w:szCs w:val="20"/>
        </w:rPr>
        <w:t>ým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i veřejn</w:t>
      </w:r>
      <w:r w:rsidR="00732F19" w:rsidRPr="00736C66">
        <w:rPr>
          <w:rFonts w:ascii="Verdana" w:hAnsi="Verdana" w:cs="Cordia New"/>
          <w:bCs/>
          <w:i/>
          <w:iCs/>
          <w:sz w:val="20"/>
          <w:szCs w:val="20"/>
        </w:rPr>
        <w:t>ým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 investor</w:t>
      </w:r>
      <w:r w:rsidR="00732F19" w:rsidRPr="00736C66">
        <w:rPr>
          <w:rFonts w:ascii="Verdana" w:hAnsi="Verdana" w:cs="Cordia New"/>
          <w:bCs/>
          <w:i/>
          <w:iCs/>
          <w:sz w:val="20"/>
          <w:szCs w:val="20"/>
        </w:rPr>
        <w:t>ům</w:t>
      </w:r>
      <w:r w:rsidR="00BC4267"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. V neposlední řadě ať nezapomíná na práci kolegyň </w:t>
      </w:r>
      <w:r w:rsidR="00BC4267" w:rsidRPr="00736C66">
        <w:rPr>
          <w:rFonts w:ascii="Verdana" w:hAnsi="Verdana" w:cs="Cordia New"/>
          <w:bCs/>
          <w:i/>
          <w:iCs/>
          <w:sz w:val="20"/>
          <w:szCs w:val="20"/>
        </w:rPr>
        <w:lastRenderedPageBreak/>
        <w:t>architektek</w:t>
      </w:r>
      <w:r w:rsidRPr="00736C66">
        <w:rPr>
          <w:rFonts w:ascii="Verdana" w:hAnsi="Verdana" w:cs="Cordia New"/>
          <w:bCs/>
          <w:i/>
          <w:iCs/>
          <w:sz w:val="20"/>
          <w:szCs w:val="20"/>
        </w:rPr>
        <w:t xml:space="preserve">,“ </w:t>
      </w:r>
      <w:r w:rsidRPr="00736C66">
        <w:rPr>
          <w:rFonts w:ascii="Verdana" w:hAnsi="Verdana" w:cs="Cordia New"/>
          <w:bCs/>
          <w:iCs/>
          <w:sz w:val="20"/>
          <w:szCs w:val="20"/>
        </w:rPr>
        <w:t>uvedl Jan Kasl, předseda České komory architektů a Grémia České ceny za architekturu.</w:t>
      </w:r>
    </w:p>
    <w:p w14:paraId="0F616B06" w14:textId="77777777" w:rsidR="0049403C" w:rsidRPr="00622B9E" w:rsidRDefault="0049403C" w:rsidP="00A63B5C">
      <w:pPr>
        <w:spacing w:after="0"/>
        <w:jc w:val="both"/>
        <w:rPr>
          <w:rFonts w:ascii="Verdana" w:hAnsi="Verdana" w:cs="Cordia New"/>
          <w:bCs/>
          <w:i/>
          <w:iCs/>
          <w:sz w:val="20"/>
          <w:szCs w:val="20"/>
        </w:rPr>
      </w:pPr>
    </w:p>
    <w:p w14:paraId="47F25A95" w14:textId="0773E1D8" w:rsidR="0049403C" w:rsidRPr="00622B9E" w:rsidRDefault="00D10E92" w:rsidP="00A63B5C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 xml:space="preserve">V čele letošní poroty stál německý architekt, urbanista a akademik </w:t>
      </w:r>
      <w:r w:rsidRPr="00622B9E">
        <w:rPr>
          <w:rFonts w:ascii="Verdana" w:hAnsi="Verdana" w:cs="Cordia New"/>
          <w:b/>
          <w:bCs/>
          <w:sz w:val="20"/>
          <w:szCs w:val="20"/>
        </w:rPr>
        <w:t>Roger Riewe</w:t>
      </w:r>
      <w:r w:rsidRPr="00622B9E">
        <w:rPr>
          <w:rFonts w:ascii="Verdana" w:hAnsi="Verdana" w:cs="Cordia New"/>
          <w:bCs/>
          <w:sz w:val="20"/>
          <w:szCs w:val="20"/>
        </w:rPr>
        <w:t xml:space="preserve">, kterému byli partnery architekt a pedagog na fakultě architektury v </w:t>
      </w:r>
      <w:proofErr w:type="spellStart"/>
      <w:r w:rsidRPr="00622B9E">
        <w:rPr>
          <w:rFonts w:ascii="Verdana" w:hAnsi="Verdana" w:cs="Cordia New"/>
          <w:bCs/>
          <w:sz w:val="20"/>
          <w:szCs w:val="20"/>
        </w:rPr>
        <w:t>Mariboru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Boris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Bežan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(Slovinsko/Španělsko), architektka a zakladatelka neziskové organizace </w:t>
      </w:r>
      <w:proofErr w:type="spellStart"/>
      <w:r w:rsidRPr="00622B9E">
        <w:rPr>
          <w:rFonts w:ascii="Verdana" w:hAnsi="Verdana" w:cs="Cordia New"/>
          <w:bCs/>
          <w:sz w:val="20"/>
          <w:szCs w:val="20"/>
        </w:rPr>
        <w:t>Woman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proofErr w:type="spellStart"/>
      <w:r w:rsidRPr="00622B9E">
        <w:rPr>
          <w:rFonts w:ascii="Verdana" w:hAnsi="Verdana" w:cs="Cordia New"/>
          <w:bCs/>
          <w:sz w:val="20"/>
          <w:szCs w:val="20"/>
        </w:rPr>
        <w:t>Architects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podporující profesní rozvoj žen v architektuře </w:t>
      </w:r>
      <w:r w:rsidRPr="00622B9E">
        <w:rPr>
          <w:rFonts w:ascii="Verdana" w:hAnsi="Verdana" w:cs="Cordia New"/>
          <w:b/>
          <w:bCs/>
          <w:sz w:val="20"/>
          <w:szCs w:val="20"/>
        </w:rPr>
        <w:t>Andrea Klimko</w:t>
      </w:r>
      <w:r w:rsidRPr="00622B9E">
        <w:rPr>
          <w:rFonts w:ascii="Verdana" w:hAnsi="Verdana" w:cs="Cordia New"/>
          <w:bCs/>
          <w:sz w:val="20"/>
          <w:szCs w:val="20"/>
        </w:rPr>
        <w:t xml:space="preserve"> (Slovensko/UK), krajinářská architektka, urbanistka a kurátorka 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Yael Moria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Klain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(Izrael) a architekt, který aktivně působí v mnoha profesních sdruženích, </w:t>
      </w:r>
      <w:r w:rsidRPr="00622B9E">
        <w:rPr>
          <w:rFonts w:ascii="Verdana" w:hAnsi="Verdana" w:cs="Cordia New"/>
          <w:b/>
          <w:bCs/>
          <w:sz w:val="20"/>
          <w:szCs w:val="20"/>
        </w:rPr>
        <w:t>Jeroen van Schooten</w:t>
      </w:r>
      <w:r w:rsidRPr="00622B9E">
        <w:rPr>
          <w:rFonts w:ascii="Verdana" w:hAnsi="Verdana" w:cs="Cordia New"/>
          <w:bCs/>
          <w:sz w:val="20"/>
          <w:szCs w:val="20"/>
        </w:rPr>
        <w:t xml:space="preserve"> (Nizozemsko). </w:t>
      </w:r>
      <w:r w:rsidR="00FB7057" w:rsidRPr="00622B9E">
        <w:rPr>
          <w:rFonts w:ascii="Verdana" w:hAnsi="Verdana" w:cs="Cordia New"/>
          <w:bCs/>
          <w:sz w:val="20"/>
          <w:szCs w:val="20"/>
        </w:rPr>
        <w:t xml:space="preserve">Porotci na začátku září </w:t>
      </w:r>
      <w:r w:rsidRPr="00622B9E">
        <w:rPr>
          <w:rFonts w:ascii="Verdana" w:hAnsi="Verdana" w:cs="Cordia New"/>
          <w:bCs/>
          <w:sz w:val="20"/>
          <w:szCs w:val="20"/>
        </w:rPr>
        <w:t xml:space="preserve">absolvovali architektonický maraton, během něhož osobně navštívili všech 25 </w:t>
      </w:r>
      <w:r w:rsidR="00655859" w:rsidRPr="00622B9E">
        <w:rPr>
          <w:rFonts w:ascii="Verdana" w:hAnsi="Verdana" w:cs="Cordia New"/>
          <w:bCs/>
          <w:sz w:val="20"/>
          <w:szCs w:val="20"/>
        </w:rPr>
        <w:t xml:space="preserve">realizací </w:t>
      </w:r>
      <w:r w:rsidR="00131DC4" w:rsidRPr="00622B9E">
        <w:rPr>
          <w:rFonts w:ascii="Verdana" w:hAnsi="Verdana" w:cs="Cordia New"/>
          <w:bCs/>
          <w:sz w:val="20"/>
          <w:szCs w:val="20"/>
        </w:rPr>
        <w:t>nominovan</w:t>
      </w:r>
      <w:r w:rsidR="00256B15" w:rsidRPr="00622B9E">
        <w:rPr>
          <w:rFonts w:ascii="Verdana" w:hAnsi="Verdana" w:cs="Cordia New"/>
          <w:bCs/>
          <w:sz w:val="20"/>
          <w:szCs w:val="20"/>
        </w:rPr>
        <w:t>ých</w:t>
      </w:r>
      <w:r w:rsidR="00131DC4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655859" w:rsidRPr="00622B9E">
        <w:rPr>
          <w:rFonts w:ascii="Verdana" w:hAnsi="Verdana" w:cs="Cordia New"/>
          <w:bCs/>
          <w:sz w:val="20"/>
          <w:szCs w:val="20"/>
        </w:rPr>
        <w:t>do užšího výběru</w:t>
      </w:r>
      <w:r w:rsidRPr="00622B9E">
        <w:rPr>
          <w:rFonts w:ascii="Verdana" w:hAnsi="Verdana" w:cs="Cordia New"/>
          <w:bCs/>
          <w:sz w:val="20"/>
          <w:szCs w:val="20"/>
        </w:rPr>
        <w:t>,</w:t>
      </w:r>
      <w:r w:rsidR="00256B15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131DC4" w:rsidRPr="00622B9E">
        <w:rPr>
          <w:rFonts w:ascii="Verdana" w:hAnsi="Verdana" w:cs="Cordia New"/>
          <w:bCs/>
          <w:sz w:val="20"/>
          <w:szCs w:val="20"/>
        </w:rPr>
        <w:t>setkali</w:t>
      </w:r>
      <w:r w:rsidRPr="00622B9E">
        <w:rPr>
          <w:rFonts w:ascii="Verdana" w:hAnsi="Verdana" w:cs="Cordia New"/>
          <w:bCs/>
          <w:sz w:val="20"/>
          <w:szCs w:val="20"/>
        </w:rPr>
        <w:t xml:space="preserve"> se</w:t>
      </w:r>
      <w:r w:rsidR="00FB7057" w:rsidRPr="00622B9E">
        <w:rPr>
          <w:rFonts w:ascii="Verdana" w:hAnsi="Verdana" w:cs="Cordia New"/>
          <w:bCs/>
          <w:sz w:val="20"/>
          <w:szCs w:val="20"/>
        </w:rPr>
        <w:t> </w:t>
      </w:r>
      <w:r w:rsidRPr="00622B9E">
        <w:rPr>
          <w:rFonts w:ascii="Verdana" w:hAnsi="Verdana" w:cs="Cordia New"/>
          <w:bCs/>
          <w:sz w:val="20"/>
          <w:szCs w:val="20"/>
        </w:rPr>
        <w:t>při tom i </w:t>
      </w:r>
      <w:r w:rsidR="00131DC4" w:rsidRPr="00622B9E">
        <w:rPr>
          <w:rFonts w:ascii="Verdana" w:hAnsi="Verdana" w:cs="Cordia New"/>
          <w:bCs/>
          <w:sz w:val="20"/>
          <w:szCs w:val="20"/>
        </w:rPr>
        <w:t>s</w:t>
      </w:r>
      <w:r w:rsidR="00FB7057" w:rsidRPr="00622B9E">
        <w:rPr>
          <w:rFonts w:ascii="Verdana" w:hAnsi="Verdana" w:cs="Cordia New"/>
          <w:bCs/>
          <w:sz w:val="20"/>
          <w:szCs w:val="20"/>
        </w:rPr>
        <w:t> autory</w:t>
      </w:r>
      <w:r w:rsidR="00131DC4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 xml:space="preserve">staveb </w:t>
      </w:r>
      <w:r w:rsidR="00131DC4" w:rsidRPr="00622B9E">
        <w:rPr>
          <w:rFonts w:ascii="Verdana" w:hAnsi="Verdana" w:cs="Cordia New"/>
          <w:bCs/>
          <w:sz w:val="20"/>
          <w:szCs w:val="20"/>
        </w:rPr>
        <w:t>a hovořili s nimi o jejich práci</w:t>
      </w:r>
      <w:r w:rsidR="009A1D30" w:rsidRPr="00622B9E">
        <w:rPr>
          <w:rFonts w:ascii="Verdana" w:hAnsi="Verdana" w:cs="Cordia New"/>
          <w:bCs/>
          <w:sz w:val="20"/>
          <w:szCs w:val="20"/>
        </w:rPr>
        <w:t>,</w:t>
      </w:r>
      <w:r w:rsidR="00131DC4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 xml:space="preserve">inspiraci, </w:t>
      </w:r>
      <w:r w:rsidR="00131DC4" w:rsidRPr="00622B9E">
        <w:rPr>
          <w:rFonts w:ascii="Verdana" w:hAnsi="Verdana" w:cs="Cordia New"/>
          <w:bCs/>
          <w:sz w:val="20"/>
          <w:szCs w:val="20"/>
        </w:rPr>
        <w:t xml:space="preserve">postupech i širším kontextu, v němž dílo tvořili. </w:t>
      </w:r>
    </w:p>
    <w:p w14:paraId="6E4A7841" w14:textId="7BC3F14E" w:rsidR="005263E9" w:rsidRPr="00622B9E" w:rsidRDefault="005263E9" w:rsidP="005263E9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 xml:space="preserve">Porota desátého ročníku České ceny za architekturu se sešla v mimořádně pestrém složení – její členové mají zkušenosti s architekturou, urbanismem i krajinářskou architekturou </w:t>
      </w:r>
      <w:r w:rsidR="00571C54">
        <w:rPr>
          <w:rFonts w:ascii="Verdana" w:hAnsi="Verdana" w:cs="Cordia New"/>
          <w:bCs/>
          <w:sz w:val="20"/>
          <w:szCs w:val="20"/>
        </w:rPr>
        <w:t>ve většině evropských zemí a v Izraeli</w:t>
      </w:r>
      <w:r w:rsidRPr="00622B9E">
        <w:rPr>
          <w:rFonts w:ascii="Verdana" w:hAnsi="Verdana" w:cs="Cordia New"/>
          <w:bCs/>
          <w:sz w:val="20"/>
          <w:szCs w:val="20"/>
        </w:rPr>
        <w:t>, což jim u</w:t>
      </w:r>
      <w:r w:rsidR="00736C66">
        <w:rPr>
          <w:rFonts w:ascii="Verdana" w:hAnsi="Verdana" w:cs="Cordia New"/>
          <w:bCs/>
          <w:sz w:val="20"/>
          <w:szCs w:val="20"/>
        </w:rPr>
        <w:t>možňovalo spontánně debatovat o </w:t>
      </w:r>
      <w:r w:rsidRPr="00622B9E">
        <w:rPr>
          <w:rFonts w:ascii="Verdana" w:hAnsi="Verdana" w:cs="Cordia New"/>
          <w:bCs/>
          <w:sz w:val="20"/>
          <w:szCs w:val="20"/>
        </w:rPr>
        <w:t>architektuře, kdykoli a stále! Tato rozmanitost vytvořila silné intelektuální i kulturní zázemí, které se promítlo do jejich diskusí i konečných rozhodnutí.</w:t>
      </w:r>
    </w:p>
    <w:p w14:paraId="38FC5B2B" w14:textId="21FF0CA3" w:rsidR="005263E9" w:rsidRPr="00622B9E" w:rsidRDefault="005263E9" w:rsidP="005263E9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„</w:t>
      </w:r>
      <w:r w:rsidRPr="00622B9E">
        <w:rPr>
          <w:rFonts w:ascii="Verdana" w:hAnsi="Verdana" w:cs="Cordia New"/>
          <w:bCs/>
          <w:i/>
          <w:sz w:val="20"/>
          <w:szCs w:val="20"/>
        </w:rPr>
        <w:t>Díky našim zkušenostem jsme mohli díla, která jsme prohlédli, zasadit do kontextu evropské architektury. Zjistili jsme, že jejich architektonická kvalita byla bezpochyby na stejné úrovni jako t</w:t>
      </w:r>
      <w:r w:rsidR="00495DFF">
        <w:rPr>
          <w:rFonts w:ascii="Verdana" w:hAnsi="Verdana" w:cs="Cordia New"/>
          <w:bCs/>
          <w:i/>
          <w:sz w:val="20"/>
          <w:szCs w:val="20"/>
        </w:rPr>
        <w:t>ěch</w:t>
      </w:r>
      <w:r w:rsidRPr="00622B9E">
        <w:rPr>
          <w:rFonts w:ascii="Verdana" w:hAnsi="Verdana" w:cs="Cordia New"/>
          <w:bCs/>
          <w:i/>
          <w:sz w:val="20"/>
          <w:szCs w:val="20"/>
        </w:rPr>
        <w:t>, kter</w:t>
      </w:r>
      <w:r w:rsidR="00495DFF">
        <w:rPr>
          <w:rFonts w:ascii="Verdana" w:hAnsi="Verdana" w:cs="Cordia New"/>
          <w:bCs/>
          <w:i/>
          <w:sz w:val="20"/>
          <w:szCs w:val="20"/>
        </w:rPr>
        <w:t>á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 známe z většiny evropských zemí. Kvalita materiálů, detailů a provedení byly neuvěřitelně vysoké. Výběr finalistů byl vzhledem k nepopiratelné kvalitě, se kterou jsme se na těchto stavbách setkali, skutečně obtížným úkolem. Podrobně jsme diskutovali o kladech a záporech a naše rozhodnutí ovlivnil také fakt, že jsme četli i mezi řádky. Nakonec jsme nemuseli hlasovat, naše rozhodnutí byla hluboce konsensuální a podporovaná všemi členy poroty, ať už šlo o výběr vítěze ČCA, finalistů či Ceny Aleny Šrámkové. Architektura, kterou jsme v České republice viděli, dokazuje, že dobrý návrh nemusí být jen esteticky působivý, ale především trvalý, funkční a odpovědný,</w:t>
      </w:r>
      <w:r w:rsidRPr="00622B9E">
        <w:rPr>
          <w:rFonts w:ascii="Verdana" w:hAnsi="Verdana" w:cs="Cordia New"/>
          <w:bCs/>
          <w:sz w:val="20"/>
          <w:szCs w:val="20"/>
        </w:rPr>
        <w:t xml:space="preserve">“ uvedli členové mezinárodní poroty. </w:t>
      </w:r>
    </w:p>
    <w:p w14:paraId="055F51EC" w14:textId="706D8572" w:rsidR="00D10E92" w:rsidRPr="00622B9E" w:rsidRDefault="005263E9" w:rsidP="005263E9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Podle porotců je právě schopnost českých architektů propojit racionální konstrukční myšlení s kulturní citlivostí a respektem k místu tím, co českou architekturu činí jedinečnou. Desátý ročník zároveň potvrdil, že kvalita a udržitelnost nejsou v rozporu – že nejhodnotnější stavby jsou ty, které obstojí v čase, přirozeně zapadnou do prostředí a zůstanou živou součástí krajiny i společnosti.</w:t>
      </w:r>
    </w:p>
    <w:p w14:paraId="21A6A6F5" w14:textId="77777777" w:rsidR="00D10E92" w:rsidRPr="00622B9E" w:rsidRDefault="00D10E92" w:rsidP="00A63B5C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5156E0EE" w14:textId="77777777" w:rsidR="00D00655" w:rsidRPr="00622B9E" w:rsidRDefault="00D00655">
      <w:pPr>
        <w:spacing w:after="160" w:line="259" w:lineRule="auto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br w:type="page"/>
      </w:r>
    </w:p>
    <w:p w14:paraId="073AAE30" w14:textId="6131AD02" w:rsidR="00FB4467" w:rsidRPr="00622B9E" w:rsidRDefault="00875F8C" w:rsidP="00530FF1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HLAVNÍ CENA A FINALISTÉ</w:t>
      </w:r>
    </w:p>
    <w:p w14:paraId="71391C1C" w14:textId="77777777" w:rsidR="00FB4467" w:rsidRPr="00622B9E" w:rsidRDefault="00FB4467" w:rsidP="000C17A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</w:p>
    <w:p w14:paraId="48D06C4D" w14:textId="5BDDCE6E" w:rsidR="00785A24" w:rsidRPr="00622B9E" w:rsidRDefault="00736C66" w:rsidP="00785A2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>
        <w:rPr>
          <w:rFonts w:ascii="Verdana" w:hAnsi="Verdana" w:cs="Cordia New"/>
          <w:bCs/>
          <w:sz w:val="20"/>
          <w:szCs w:val="20"/>
        </w:rPr>
        <w:t>Podle m</w:t>
      </w:r>
      <w:r w:rsidR="00785A24" w:rsidRPr="00622B9E">
        <w:rPr>
          <w:rFonts w:ascii="Verdana" w:hAnsi="Verdana" w:cs="Cordia New"/>
          <w:bCs/>
          <w:sz w:val="20"/>
          <w:szCs w:val="20"/>
        </w:rPr>
        <w:t>ezinárodní porot</w:t>
      </w:r>
      <w:r>
        <w:rPr>
          <w:rFonts w:ascii="Verdana" w:hAnsi="Verdana" w:cs="Cordia New"/>
          <w:bCs/>
          <w:sz w:val="20"/>
          <w:szCs w:val="20"/>
        </w:rPr>
        <w:t>y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 hlavní ocenění České ceny za architekturu</w:t>
      </w:r>
      <w:r w:rsidR="006B64FE">
        <w:rPr>
          <w:rFonts w:ascii="Verdana" w:hAnsi="Verdana" w:cs="Cordia New"/>
          <w:bCs/>
          <w:sz w:val="20"/>
          <w:szCs w:val="20"/>
        </w:rPr>
        <w:t xml:space="preserve"> 2025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 zasluhuje </w:t>
      </w:r>
      <w:hyperlink r:id="rId11" w:history="1">
        <w:r w:rsidR="00785A24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dětský hospic Dům pro Julii</w:t>
        </w:r>
      </w:hyperlink>
      <w:r w:rsidR="00785A24" w:rsidRPr="00622B9E">
        <w:rPr>
          <w:rFonts w:ascii="Verdana" w:hAnsi="Verdana" w:cs="Cordia New"/>
          <w:bCs/>
          <w:sz w:val="20"/>
          <w:szCs w:val="20"/>
        </w:rPr>
        <w:t xml:space="preserve"> v Brně (2024),</w:t>
      </w:r>
      <w:r w:rsidR="00785A24" w:rsidRPr="00622B9E">
        <w:t xml:space="preserve"> 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jehož autory jsou </w:t>
      </w:r>
      <w:r w:rsidR="00785A24" w:rsidRPr="00622B9E">
        <w:rPr>
          <w:rFonts w:ascii="Verdana" w:hAnsi="Verdana" w:cs="Cordia New"/>
          <w:b/>
          <w:bCs/>
          <w:sz w:val="20"/>
          <w:szCs w:val="20"/>
        </w:rPr>
        <w:t xml:space="preserve">Tomáš Págo, Milan Joja, Karel </w:t>
      </w:r>
      <w:proofErr w:type="spellStart"/>
      <w:r w:rsidR="00785A24" w:rsidRPr="00622B9E">
        <w:rPr>
          <w:rFonts w:ascii="Verdana" w:hAnsi="Verdana" w:cs="Cordia New"/>
          <w:b/>
          <w:bCs/>
          <w:sz w:val="20"/>
          <w:szCs w:val="20"/>
        </w:rPr>
        <w:t>Kubza</w:t>
      </w:r>
      <w:proofErr w:type="spellEnd"/>
      <w:r w:rsidR="00785A24" w:rsidRPr="00622B9E">
        <w:rPr>
          <w:rFonts w:ascii="Verdana" w:hAnsi="Verdana" w:cs="Cordia New"/>
          <w:b/>
          <w:bCs/>
          <w:sz w:val="20"/>
          <w:szCs w:val="20"/>
        </w:rPr>
        <w:t xml:space="preserve"> z ateliéru ČTYŘSTĚN architekti a krajinářský architekt Marek </w:t>
      </w:r>
      <w:proofErr w:type="spellStart"/>
      <w:r w:rsidR="00785A24" w:rsidRPr="00622B9E">
        <w:rPr>
          <w:rFonts w:ascii="Verdana" w:hAnsi="Verdana" w:cs="Cordia New"/>
          <w:b/>
          <w:bCs/>
          <w:sz w:val="20"/>
          <w:szCs w:val="20"/>
        </w:rPr>
        <w:t>Holán</w:t>
      </w:r>
      <w:proofErr w:type="spellEnd"/>
      <w:r>
        <w:rPr>
          <w:rFonts w:ascii="Verdana" w:hAnsi="Verdana" w:cs="Cordia New"/>
          <w:bCs/>
          <w:sz w:val="20"/>
          <w:szCs w:val="20"/>
        </w:rPr>
        <w:t>. Jde o </w:t>
      </w:r>
      <w:r w:rsidR="00785A24" w:rsidRPr="00622B9E">
        <w:rPr>
          <w:rFonts w:ascii="Verdana" w:hAnsi="Verdana" w:cs="Cordia New"/>
          <w:bCs/>
          <w:sz w:val="20"/>
          <w:szCs w:val="20"/>
        </w:rPr>
        <w:t>první zařízení svého druhu v České republice. Poskytuje dětem s nevyléčitelným onemocněním zejména odlehčovací péči, rehabilitace i terapie a zároveň vytváří prostor pro odpočinek, podporu a</w:t>
      </w:r>
      <w:r w:rsidR="00BB4834" w:rsidRPr="00622B9E">
        <w:rPr>
          <w:rFonts w:ascii="Verdana" w:hAnsi="Verdana" w:cs="Cordia New"/>
          <w:bCs/>
          <w:sz w:val="20"/>
          <w:szCs w:val="20"/>
        </w:rPr>
        <w:t> </w:t>
      </w:r>
      <w:r w:rsidR="00785A24" w:rsidRPr="00622B9E">
        <w:rPr>
          <w:rFonts w:ascii="Verdana" w:hAnsi="Verdana" w:cs="Cordia New"/>
          <w:bCs/>
          <w:sz w:val="20"/>
          <w:szCs w:val="20"/>
        </w:rPr>
        <w:t>klid jejich rodin. Architekti vytvořili prostředí, které spojuje funkčnost s hlubokou lidskostí – otevřený, světlem prostoupený dům zasazený do svažitého pozemku přirozeně propojuje interiér s krajinou. Centrální atrium s jezírkem, stromy a květinovými záhony poskytuje pacientům i jejich blízkým místo pro ticho, setkávání i rozjímání. Budova je uspořádána do tří úrovní – provozní část se nachází ve spodním patře, hlavní obytné patro s pokoji dětí, společnými prostory a terasami je uprostřed, zatímco</w:t>
      </w:r>
      <w:r w:rsidR="003721CE" w:rsidRPr="00622B9E">
        <w:rPr>
          <w:rFonts w:ascii="Verdana" w:hAnsi="Verdana" w:cs="Cordia New"/>
          <w:bCs/>
          <w:sz w:val="20"/>
          <w:szCs w:val="20"/>
        </w:rPr>
        <w:t xml:space="preserve"> v </w:t>
      </w:r>
      <w:r w:rsidR="00785A24" w:rsidRPr="00622B9E">
        <w:rPr>
          <w:rFonts w:ascii="Verdana" w:hAnsi="Verdana" w:cs="Cordia New"/>
          <w:bCs/>
          <w:sz w:val="20"/>
          <w:szCs w:val="20"/>
        </w:rPr>
        <w:t>horní</w:t>
      </w:r>
      <w:r w:rsidR="003721CE" w:rsidRPr="00622B9E">
        <w:rPr>
          <w:rFonts w:ascii="Verdana" w:hAnsi="Verdana" w:cs="Cordia New"/>
          <w:bCs/>
          <w:sz w:val="20"/>
          <w:szCs w:val="20"/>
        </w:rPr>
        <w:t>m patře je situováno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 ubytování pro rodiče a otevřen</w:t>
      </w:r>
      <w:r w:rsidR="003721CE" w:rsidRPr="00622B9E">
        <w:rPr>
          <w:rFonts w:ascii="Verdana" w:hAnsi="Verdana" w:cs="Cordia New"/>
          <w:bCs/>
          <w:sz w:val="20"/>
          <w:szCs w:val="20"/>
        </w:rPr>
        <w:t>é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 střešní zahrad</w:t>
      </w:r>
      <w:r w:rsidR="003721CE" w:rsidRPr="00622B9E">
        <w:rPr>
          <w:rFonts w:ascii="Verdana" w:hAnsi="Verdana" w:cs="Cordia New"/>
          <w:bCs/>
          <w:sz w:val="20"/>
          <w:szCs w:val="20"/>
        </w:rPr>
        <w:t>y</w:t>
      </w:r>
      <w:r w:rsidR="00785A24" w:rsidRPr="00622B9E">
        <w:rPr>
          <w:rFonts w:ascii="Verdana" w:hAnsi="Verdana" w:cs="Cordia New"/>
          <w:bCs/>
          <w:sz w:val="20"/>
          <w:szCs w:val="20"/>
        </w:rPr>
        <w:t>. Použití přírodních materiálů</w:t>
      </w:r>
      <w:r w:rsidR="006B64FE">
        <w:rPr>
          <w:rFonts w:ascii="Verdana" w:hAnsi="Verdana" w:cs="Cordia New"/>
          <w:bCs/>
          <w:sz w:val="20"/>
          <w:szCs w:val="20"/>
        </w:rPr>
        <w:t xml:space="preserve"> (</w:t>
      </w:r>
      <w:r w:rsidR="00785A24" w:rsidRPr="00622B9E">
        <w:rPr>
          <w:rFonts w:ascii="Verdana" w:hAnsi="Verdana" w:cs="Cordia New"/>
          <w:bCs/>
          <w:sz w:val="20"/>
          <w:szCs w:val="20"/>
        </w:rPr>
        <w:t>především dřeva</w:t>
      </w:r>
      <w:r w:rsidR="006B64FE">
        <w:rPr>
          <w:rFonts w:ascii="Verdana" w:hAnsi="Verdana" w:cs="Cordia New"/>
          <w:bCs/>
          <w:sz w:val="20"/>
          <w:szCs w:val="20"/>
        </w:rPr>
        <w:t>)</w:t>
      </w:r>
      <w:r w:rsidR="00785A24" w:rsidRPr="00622B9E">
        <w:rPr>
          <w:rFonts w:ascii="Verdana" w:hAnsi="Verdana" w:cs="Cordia New"/>
          <w:bCs/>
          <w:sz w:val="20"/>
          <w:szCs w:val="20"/>
        </w:rPr>
        <w:t xml:space="preserve"> a betonu, dodává stavbě hřejivost i důstojnost. Architektura tak přináší nový model péče, kde prostor léčí spolu s lidmi.</w:t>
      </w:r>
      <w:r w:rsidR="003721CE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785A24" w:rsidRPr="00622B9E">
        <w:rPr>
          <w:rFonts w:ascii="Verdana" w:hAnsi="Verdana" w:cs="Cordia New"/>
          <w:bCs/>
          <w:sz w:val="20"/>
          <w:szCs w:val="20"/>
        </w:rPr>
        <w:t>„</w:t>
      </w:r>
      <w:r w:rsidR="00785A24" w:rsidRPr="00622B9E">
        <w:rPr>
          <w:rFonts w:ascii="Verdana" w:hAnsi="Verdana" w:cs="Cordia New"/>
          <w:bCs/>
          <w:i/>
          <w:sz w:val="20"/>
          <w:szCs w:val="20"/>
        </w:rPr>
        <w:t>Dům pro Julii je ve svém celku</w:t>
      </w:r>
      <w:r w:rsidR="003721CE" w:rsidRPr="00622B9E">
        <w:rPr>
          <w:rFonts w:ascii="Verdana" w:hAnsi="Verdana" w:cs="Cordia New"/>
          <w:bCs/>
          <w:i/>
          <w:sz w:val="20"/>
          <w:szCs w:val="20"/>
        </w:rPr>
        <w:t xml:space="preserve"> mimořádně pečlivě promyšlený a </w:t>
      </w:r>
      <w:r w:rsidR="00785A24" w:rsidRPr="00622B9E">
        <w:rPr>
          <w:rFonts w:ascii="Verdana" w:hAnsi="Verdana" w:cs="Cordia New"/>
          <w:bCs/>
          <w:i/>
          <w:sz w:val="20"/>
          <w:szCs w:val="20"/>
        </w:rPr>
        <w:t xml:space="preserve">architektonicky vyvážený projekt. </w:t>
      </w:r>
      <w:r w:rsidR="005766B8" w:rsidRPr="00622B9E">
        <w:rPr>
          <w:rFonts w:ascii="Verdana" w:hAnsi="Verdana" w:cs="Cordia New"/>
          <w:bCs/>
          <w:i/>
          <w:sz w:val="20"/>
          <w:szCs w:val="20"/>
        </w:rPr>
        <w:t>Cílem bylo poskytnout dětem, které často tráví dlouhou dobu zavřené ve vnitřních prostorách, možnost zažít příjemné prostředí a pobýt venku na čerstvém vzduchu. Rodičům a rodině se tak zároveň nabízí příležitost k odpočinku a ulehčení jejich povinností spojených s péčí o děti. Pro vznik dobré architektury je vždy zásadní empatický vztah mezi architektem a klientem. Ředitelka Domu pro Julii svým ambiciózním přístupem významně přispěla k finální kvalitě funkčního programu, což architekt promítl do vyváženého návrhu. Dům pro Julii tak n</w:t>
      </w:r>
      <w:r w:rsidR="00785A24" w:rsidRPr="00622B9E">
        <w:rPr>
          <w:rFonts w:ascii="Verdana" w:hAnsi="Verdana" w:cs="Cordia New"/>
          <w:bCs/>
          <w:i/>
          <w:sz w:val="20"/>
          <w:szCs w:val="20"/>
        </w:rPr>
        <w:t>abízí prostředí naplněné empatií, klidem a světlem – architekturu, která léčí. Porota ocenila komplexnost návrhu, harmonické začlenění do krajiny, práci se světlem i materiály a promyšlené funkční uspořádání. Dům pro Julii je vzorovým příkladem citlivé a funkční architektury, která překračuje hranice běžného navrhování a stává se prostorem lidskosti, důstojnosti a naděje.</w:t>
      </w:r>
      <w:r w:rsidR="003721CE" w:rsidRPr="00622B9E">
        <w:rPr>
          <w:rFonts w:ascii="Verdana" w:hAnsi="Verdana" w:cs="Cordia New"/>
          <w:bCs/>
          <w:i/>
          <w:sz w:val="20"/>
          <w:szCs w:val="20"/>
        </w:rPr>
        <w:t xml:space="preserve"> Tato realizace může být vzorovým projektem pro podobné stavby v České republice i daleko za jejími hranicemi a právem jí náleží vítězství v České ceně za architekturu 2025,</w:t>
      </w:r>
      <w:r w:rsidR="00785A24" w:rsidRPr="00622B9E">
        <w:rPr>
          <w:rFonts w:ascii="Verdana" w:hAnsi="Verdana" w:cs="Cordia New"/>
          <w:bCs/>
          <w:sz w:val="20"/>
          <w:szCs w:val="20"/>
        </w:rPr>
        <w:t>“</w:t>
      </w:r>
      <w:r w:rsidR="003721CE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BB4834" w:rsidRPr="00622B9E">
        <w:rPr>
          <w:rFonts w:ascii="Verdana" w:hAnsi="Verdana" w:cs="Cordia New"/>
          <w:bCs/>
          <w:sz w:val="20"/>
          <w:szCs w:val="20"/>
        </w:rPr>
        <w:t>uvedla</w:t>
      </w:r>
      <w:r w:rsidR="003721CE" w:rsidRPr="00622B9E">
        <w:rPr>
          <w:rFonts w:ascii="Verdana" w:hAnsi="Verdana" w:cs="Cordia New"/>
          <w:bCs/>
          <w:sz w:val="20"/>
          <w:szCs w:val="20"/>
        </w:rPr>
        <w:t xml:space="preserve"> porota ve svém hodnocení.</w:t>
      </w:r>
    </w:p>
    <w:p w14:paraId="4D989446" w14:textId="5C9AA71E" w:rsidR="005E1261" w:rsidRPr="00622B9E" w:rsidRDefault="005E1261" w:rsidP="00785A24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Toto dílo zároveň získalo Cenu předsedy Senátu Parlamentu ČR Miloše Vystrčila</w:t>
      </w:r>
      <w:r w:rsidR="00736C66">
        <w:rPr>
          <w:rFonts w:ascii="Verdana" w:hAnsi="Verdana" w:cs="Cordia New"/>
          <w:bCs/>
          <w:sz w:val="20"/>
          <w:szCs w:val="20"/>
        </w:rPr>
        <w:t xml:space="preserve"> a Cenu veřejnosti</w:t>
      </w:r>
      <w:r w:rsidRPr="00622B9E">
        <w:rPr>
          <w:rFonts w:ascii="Verdana" w:hAnsi="Verdana" w:cs="Cordia New"/>
          <w:bCs/>
          <w:sz w:val="20"/>
          <w:szCs w:val="20"/>
        </w:rPr>
        <w:t>.</w:t>
      </w:r>
    </w:p>
    <w:p w14:paraId="172EFEB5" w14:textId="2348DBF6" w:rsidR="005766B8" w:rsidRPr="00622B9E" w:rsidRDefault="00BB4834" w:rsidP="005766B8">
      <w:pPr>
        <w:pStyle w:val="-wm-msonormal"/>
        <w:spacing w:after="0"/>
        <w:jc w:val="both"/>
        <w:rPr>
          <w:rFonts w:ascii="Verdana" w:eastAsiaTheme="minorEastAsia" w:hAnsi="Verdana" w:cstheme="minorBidi"/>
          <w:sz w:val="20"/>
          <w:szCs w:val="20"/>
          <w:lang w:eastAsia="en-US"/>
        </w:rPr>
      </w:pPr>
      <w:r w:rsidRPr="00622B9E">
        <w:rPr>
          <w:rFonts w:ascii="Verdana" w:eastAsiaTheme="minorEastAsia" w:hAnsi="Verdana" w:cstheme="minorBidi"/>
          <w:sz w:val="20"/>
          <w:szCs w:val="20"/>
          <w:lang w:eastAsia="en-US"/>
        </w:rPr>
        <w:t xml:space="preserve">Porotce České ceny za architekturu zaujala také </w:t>
      </w:r>
      <w:hyperlink r:id="rId12" w:history="1">
        <w:r w:rsidR="005766B8" w:rsidRPr="00622B9E">
          <w:rPr>
            <w:rStyle w:val="Hypertextovodkaz"/>
            <w:rFonts w:ascii="Verdana" w:eastAsiaTheme="minorEastAsia" w:hAnsi="Verdana" w:cstheme="minorBidi"/>
            <w:b/>
            <w:sz w:val="20"/>
            <w:szCs w:val="20"/>
            <w:lang w:eastAsia="en-US"/>
          </w:rPr>
          <w:t>Rekonstrukce a přístavba výrobní budovy ERA</w:t>
        </w:r>
      </w:hyperlink>
      <w:r w:rsidR="005766B8" w:rsidRPr="00622B9E">
        <w:rPr>
          <w:rFonts w:ascii="Verdana" w:eastAsiaTheme="minorEastAsia" w:hAnsi="Verdana" w:cstheme="minorBidi"/>
          <w:sz w:val="20"/>
          <w:szCs w:val="20"/>
          <w:lang w:eastAsia="en-US"/>
        </w:rPr>
        <w:t xml:space="preserve"> v Pardubicích (2023), pod níž jsou </w:t>
      </w:r>
      <w:r w:rsidR="00456458" w:rsidRPr="00622B9E">
        <w:rPr>
          <w:rFonts w:ascii="Verdana" w:eastAsiaTheme="minorEastAsia" w:hAnsi="Verdana" w:cstheme="minorBidi"/>
          <w:sz w:val="20"/>
          <w:szCs w:val="20"/>
          <w:lang w:eastAsia="en-US"/>
        </w:rPr>
        <w:t>podepsán</w:t>
      </w:r>
      <w:r w:rsidR="006B64FE">
        <w:rPr>
          <w:rFonts w:ascii="Verdana" w:eastAsiaTheme="minorEastAsia" w:hAnsi="Verdana" w:cstheme="minorBidi"/>
          <w:sz w:val="20"/>
          <w:szCs w:val="20"/>
          <w:lang w:eastAsia="en-US"/>
        </w:rPr>
        <w:t>i</w:t>
      </w:r>
      <w:r w:rsidR="00456458" w:rsidRPr="00622B9E">
        <w:rPr>
          <w:rFonts w:ascii="Verdana" w:eastAsiaTheme="minorEastAsia" w:hAnsi="Verdana" w:cstheme="minorBidi"/>
          <w:sz w:val="20"/>
          <w:szCs w:val="20"/>
          <w:lang w:eastAsia="en-US"/>
        </w:rPr>
        <w:t xml:space="preserve"> </w:t>
      </w:r>
      <w:r w:rsidR="00456458" w:rsidRPr="006B64FE">
        <w:rPr>
          <w:rFonts w:ascii="Verdana" w:eastAsiaTheme="minorEastAsia" w:hAnsi="Verdana" w:cstheme="minorBidi"/>
          <w:b/>
          <w:bCs/>
          <w:sz w:val="20"/>
          <w:szCs w:val="20"/>
          <w:lang w:eastAsia="en-US"/>
        </w:rPr>
        <w:t>Jiří</w:t>
      </w:r>
      <w:r w:rsidR="006B64FE">
        <w:rPr>
          <w:rFonts w:ascii="Verdana" w:eastAsiaTheme="minorEastAsia" w:hAnsi="Verdana" w:cstheme="minorBidi"/>
          <w:b/>
          <w:sz w:val="20"/>
          <w:szCs w:val="20"/>
          <w:lang w:eastAsia="en-US"/>
        </w:rPr>
        <w:t xml:space="preserve"> Bíza a Tomáš Novotný z </w:t>
      </w:r>
      <w:r w:rsidR="005766B8" w:rsidRPr="00622B9E">
        <w:rPr>
          <w:rFonts w:ascii="Verdana" w:eastAsiaTheme="minorEastAsia" w:hAnsi="Verdana" w:cstheme="minorBidi"/>
          <w:b/>
          <w:sz w:val="20"/>
          <w:szCs w:val="20"/>
          <w:lang w:eastAsia="en-US"/>
        </w:rPr>
        <w:t>ateliéru Bíza architekti</w:t>
      </w:r>
      <w:r w:rsidR="005766B8" w:rsidRPr="00622B9E">
        <w:rPr>
          <w:rFonts w:ascii="Verdana" w:eastAsiaTheme="minorEastAsia" w:hAnsi="Verdana" w:cstheme="minorBidi"/>
          <w:sz w:val="20"/>
          <w:szCs w:val="20"/>
          <w:lang w:eastAsia="en-US"/>
        </w:rPr>
        <w:t>. Stavba představuje proměnu původního výrobního a administrativního objektu z 90. let v současnou provozní budovu s jasným architektonickým výrazem a funkční integritou. Architekti dokázali propojit přístavbu nového třípodlažního kancelářského křídla s postupnou rekonstrukcí trojlodní haly tak, aby nebyla přerušena výroba a zároveň vznikl celek s jednotným charakterem. Nový obvodový plášť, inspirovaný příhradovými konstrukcemi stožárů, sjednocuje jednotlivé části objektu a zároveň odráží technologické zaměření společnosti. Interiér je navržen střídmě, s přiznanými konstrukcemi a materiály, které jsou sjednoceny pouze povrchovou úpravou. Celek tak působí čistě, funkčně a přesně. „</w:t>
      </w:r>
      <w:r w:rsidR="005766B8" w:rsidRPr="00622B9E">
        <w:rPr>
          <w:rFonts w:ascii="Verdana" w:eastAsiaTheme="minorEastAsia" w:hAnsi="Verdana" w:cstheme="minorBidi"/>
          <w:i/>
          <w:sz w:val="20"/>
          <w:szCs w:val="20"/>
          <w:lang w:eastAsia="en-US"/>
        </w:rPr>
        <w:t>Budova ERA zaujala porotu svou zdrženlivostí a technickou důsledností. Tmavá fasáda s rytmickým členěním a přiznanými prvky vytváří napětí mezi strohostí a elegancí, mezi technikou a architekturou. Projekt sjednocuje části vzniklé v různých fázích do přirozeného celku, v němž forma následuje funkci a řemeslné provedení je samo o sobě architektonickou hodnotou. Budova společnosti ERA představuje příklad kultivované průmyslové architektury, která se obejde bez okázalosti, a přesto zanechává silný dojem,“</w:t>
      </w:r>
      <w:r w:rsidR="005766B8" w:rsidRPr="00622B9E">
        <w:rPr>
          <w:rFonts w:ascii="Verdana" w:eastAsiaTheme="minorEastAsia" w:hAnsi="Verdana" w:cstheme="minorBidi"/>
          <w:sz w:val="20"/>
          <w:szCs w:val="20"/>
          <w:lang w:eastAsia="en-US"/>
        </w:rPr>
        <w:t xml:space="preserve"> ocenila porota.</w:t>
      </w:r>
    </w:p>
    <w:p w14:paraId="65776184" w14:textId="3EDDAFC2" w:rsidR="005766B8" w:rsidRPr="00622B9E" w:rsidRDefault="00987A6B" w:rsidP="005766B8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 xml:space="preserve">Pozornosti poroty neunikl ani </w:t>
      </w:r>
      <w:hyperlink r:id="rId13" w:history="1">
        <w:r w:rsidR="005766B8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Park na Moravském náměstí v Brně</w:t>
        </w:r>
      </w:hyperlink>
      <w:r w:rsidR="005766B8" w:rsidRPr="00622B9E">
        <w:rPr>
          <w:rFonts w:ascii="Verdana" w:hAnsi="Verdana" w:cs="Cordia New"/>
          <w:bCs/>
          <w:sz w:val="20"/>
          <w:szCs w:val="20"/>
        </w:rPr>
        <w:t xml:space="preserve"> (2023)</w:t>
      </w:r>
      <w:r w:rsidR="007B0530" w:rsidRPr="00622B9E">
        <w:rPr>
          <w:rFonts w:ascii="Verdana" w:hAnsi="Verdana" w:cs="Cordia New"/>
          <w:bCs/>
          <w:sz w:val="20"/>
          <w:szCs w:val="20"/>
        </w:rPr>
        <w:t xml:space="preserve"> navržený </w:t>
      </w:r>
      <w:r w:rsidR="007B0530" w:rsidRPr="00622B9E">
        <w:rPr>
          <w:rFonts w:ascii="Verdana" w:hAnsi="Verdana" w:cs="Cordia New"/>
          <w:b/>
          <w:bCs/>
          <w:sz w:val="20"/>
          <w:szCs w:val="20"/>
        </w:rPr>
        <w:t xml:space="preserve">Martinem Sládkem a </w:t>
      </w:r>
      <w:proofErr w:type="spellStart"/>
      <w:r w:rsidR="007B0530" w:rsidRPr="00622B9E">
        <w:rPr>
          <w:rFonts w:ascii="Verdana" w:hAnsi="Verdana" w:cs="Cordia New"/>
          <w:b/>
          <w:bCs/>
          <w:sz w:val="20"/>
          <w:szCs w:val="20"/>
        </w:rPr>
        <w:t>Janicou</w:t>
      </w:r>
      <w:proofErr w:type="spellEnd"/>
      <w:r w:rsidR="007B0530" w:rsidRPr="00622B9E">
        <w:rPr>
          <w:rFonts w:ascii="Verdana" w:hAnsi="Verdana" w:cs="Cordia New"/>
          <w:b/>
          <w:bCs/>
          <w:sz w:val="20"/>
          <w:szCs w:val="20"/>
        </w:rPr>
        <w:t xml:space="preserve"> </w:t>
      </w:r>
      <w:proofErr w:type="spellStart"/>
      <w:r w:rsidR="007B0530" w:rsidRPr="00622B9E">
        <w:rPr>
          <w:rFonts w:ascii="Verdana" w:hAnsi="Verdana" w:cs="Cordia New"/>
          <w:b/>
          <w:bCs/>
          <w:sz w:val="20"/>
          <w:szCs w:val="20"/>
        </w:rPr>
        <w:t>Šipulovou</w:t>
      </w:r>
      <w:proofErr w:type="spellEnd"/>
      <w:r w:rsidR="007B0530" w:rsidRPr="00622B9E">
        <w:rPr>
          <w:rFonts w:ascii="Verdana" w:hAnsi="Verdana" w:cs="Cordia New"/>
          <w:b/>
          <w:bCs/>
          <w:sz w:val="20"/>
          <w:szCs w:val="20"/>
        </w:rPr>
        <w:t xml:space="preserve"> z</w:t>
      </w:r>
      <w:r w:rsidR="005766B8" w:rsidRPr="00622B9E">
        <w:rPr>
          <w:rFonts w:ascii="Verdana" w:hAnsi="Verdana" w:cs="Cordia New"/>
          <w:b/>
          <w:bCs/>
          <w:sz w:val="20"/>
          <w:szCs w:val="20"/>
        </w:rPr>
        <w:t xml:space="preserve"> ateliéru </w:t>
      </w:r>
      <w:r w:rsidR="005766B8" w:rsidRPr="00622B9E">
        <w:rPr>
          <w:rFonts w:ascii="Verdana" w:hAnsi="Verdana" w:cs="Cordia New"/>
          <w:b/>
          <w:bCs/>
          <w:caps/>
          <w:sz w:val="20"/>
          <w:szCs w:val="20"/>
        </w:rPr>
        <w:t>Consequence forma</w:t>
      </w:r>
      <w:r w:rsidR="007B0530" w:rsidRPr="00622B9E">
        <w:rPr>
          <w:rFonts w:ascii="Verdana" w:hAnsi="Verdana" w:cs="Cordia New"/>
          <w:b/>
          <w:bCs/>
          <w:sz w:val="20"/>
          <w:szCs w:val="20"/>
        </w:rPr>
        <w:t xml:space="preserve"> </w:t>
      </w:r>
      <w:proofErr w:type="spellStart"/>
      <w:r w:rsidR="007B0530" w:rsidRPr="00622B9E">
        <w:rPr>
          <w:rFonts w:ascii="Verdana" w:hAnsi="Verdana" w:cs="Cordia New"/>
          <w:b/>
          <w:bCs/>
          <w:sz w:val="20"/>
          <w:szCs w:val="20"/>
        </w:rPr>
        <w:t>architects</w:t>
      </w:r>
      <w:proofErr w:type="spellEnd"/>
      <w:r w:rsidR="007B0530" w:rsidRPr="00622B9E">
        <w:rPr>
          <w:rFonts w:ascii="Verdana" w:hAnsi="Verdana" w:cs="Cordia New"/>
          <w:bCs/>
          <w:sz w:val="20"/>
          <w:szCs w:val="20"/>
        </w:rPr>
        <w:t xml:space="preserve">, který </w:t>
      </w:r>
      <w:r w:rsidR="005766B8" w:rsidRPr="00622B9E">
        <w:rPr>
          <w:rFonts w:ascii="Verdana" w:hAnsi="Verdana" w:cs="Cordia New"/>
          <w:bCs/>
          <w:sz w:val="20"/>
          <w:szCs w:val="20"/>
        </w:rPr>
        <w:t xml:space="preserve">představuje komplexní revitalizaci </w:t>
      </w:r>
      <w:r w:rsidR="007B0530" w:rsidRPr="00622B9E">
        <w:rPr>
          <w:rFonts w:ascii="Verdana" w:hAnsi="Verdana" w:cs="Cordia New"/>
          <w:bCs/>
          <w:sz w:val="20"/>
          <w:szCs w:val="20"/>
        </w:rPr>
        <w:t>významného veřejného prostranství v </w:t>
      </w:r>
      <w:r w:rsidR="005766B8" w:rsidRPr="00622B9E">
        <w:rPr>
          <w:rFonts w:ascii="Verdana" w:hAnsi="Verdana" w:cs="Cordia New"/>
          <w:bCs/>
          <w:sz w:val="20"/>
          <w:szCs w:val="20"/>
        </w:rPr>
        <w:t xml:space="preserve">centru </w:t>
      </w:r>
      <w:r w:rsidR="00495DFF">
        <w:rPr>
          <w:rFonts w:ascii="Verdana" w:hAnsi="Verdana" w:cs="Cordia New"/>
          <w:bCs/>
          <w:sz w:val="20"/>
          <w:szCs w:val="20"/>
        </w:rPr>
        <w:t>jihomoravské metropole</w:t>
      </w:r>
      <w:r w:rsidR="005766B8" w:rsidRPr="00622B9E">
        <w:rPr>
          <w:rFonts w:ascii="Verdana" w:hAnsi="Verdana" w:cs="Cordia New"/>
          <w:bCs/>
          <w:sz w:val="20"/>
          <w:szCs w:val="20"/>
        </w:rPr>
        <w:t>. Projekt proměnil dříve nevyužívanou plochu v živý městský park založený na principech modrozelené infrastruktury, inkluze a biodiverzity. Ústřední část tvoří otevřená multifunkční plocha</w:t>
      </w:r>
      <w:r w:rsidR="007B0530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5766B8" w:rsidRPr="00622B9E">
        <w:rPr>
          <w:rFonts w:ascii="Verdana" w:hAnsi="Verdana" w:cs="Cordia New"/>
          <w:bCs/>
          <w:sz w:val="20"/>
          <w:szCs w:val="20"/>
        </w:rPr>
        <w:t>– „</w:t>
      </w:r>
      <w:proofErr w:type="spellStart"/>
      <w:r w:rsidR="005766B8" w:rsidRPr="00622B9E">
        <w:rPr>
          <w:rFonts w:ascii="Verdana" w:hAnsi="Verdana" w:cs="Cordia New"/>
          <w:bCs/>
          <w:sz w:val="20"/>
          <w:szCs w:val="20"/>
        </w:rPr>
        <w:t>urban</w:t>
      </w:r>
      <w:proofErr w:type="spellEnd"/>
      <w:r w:rsidR="005766B8" w:rsidRPr="00622B9E">
        <w:rPr>
          <w:rFonts w:ascii="Verdana" w:hAnsi="Verdana" w:cs="Cordia New"/>
          <w:bCs/>
          <w:sz w:val="20"/>
          <w:szCs w:val="20"/>
        </w:rPr>
        <w:t xml:space="preserve"> aréna“ – s vodní fontánou, jejíž proměnlivá hladina přitahuje návštěvníky k odpočinku, hrám i společenskému dění. Okružní lavice vytváří přirozený rámec místa, kter</w:t>
      </w:r>
      <w:r w:rsidR="007B0530" w:rsidRPr="00622B9E">
        <w:rPr>
          <w:rFonts w:ascii="Verdana" w:hAnsi="Verdana" w:cs="Cordia New"/>
          <w:bCs/>
          <w:sz w:val="20"/>
          <w:szCs w:val="20"/>
        </w:rPr>
        <w:t>ému</w:t>
      </w:r>
      <w:r w:rsidR="005766B8" w:rsidRPr="00622B9E">
        <w:rPr>
          <w:rFonts w:ascii="Verdana" w:hAnsi="Verdana" w:cs="Cordia New"/>
          <w:bCs/>
          <w:sz w:val="20"/>
          <w:szCs w:val="20"/>
        </w:rPr>
        <w:t xml:space="preserve"> místní začali přezdívat „brněnské moře“. Na okrajích parku stojí kavárna s dětským hřištěm a menším amfiteátrem, čímž se prostor otevírá městskému životu a získává novou společenskou funkci. „</w:t>
      </w:r>
      <w:r w:rsidR="005766B8" w:rsidRPr="00622B9E">
        <w:rPr>
          <w:rFonts w:ascii="Verdana" w:hAnsi="Verdana" w:cs="Cordia New"/>
          <w:bCs/>
          <w:i/>
          <w:sz w:val="20"/>
          <w:szCs w:val="20"/>
        </w:rPr>
        <w:t>Revitalizace parku na Moravském náměstí v Brně je vynikajícím příkladem, jak dokáže promyšlená krajinářská architektura oživit prázdnou městskou plochu a proměnit ji v pulzující veřejné prostranství. Projekt obnovil esenciální funkci parku uprostřed města jako místa, kde mohou různé skupiny lidí společně trávit čas a účastnit se veřejného života. Ústřední vodní plocha s velkorysou lavicí funguje jako katalyzátor společenského dění a symbol otevřenosti. Autoři přitom respektovali historickou strukturu a zdůraznili kontinuitu místa, které dnes působí přirozeně a velkoryse. Revitalizace tak navrátila parku jeho</w:t>
      </w:r>
      <w:r w:rsidR="007B0530" w:rsidRPr="00622B9E">
        <w:rPr>
          <w:rFonts w:ascii="Verdana" w:hAnsi="Verdana" w:cs="Cordia New"/>
          <w:bCs/>
          <w:i/>
          <w:sz w:val="20"/>
          <w:szCs w:val="20"/>
        </w:rPr>
        <w:t xml:space="preserve"> původní důstojnost i energii a </w:t>
      </w:r>
      <w:r w:rsidR="005766B8" w:rsidRPr="00622B9E">
        <w:rPr>
          <w:rFonts w:ascii="Verdana" w:hAnsi="Verdana" w:cs="Cordia New"/>
          <w:bCs/>
          <w:i/>
          <w:sz w:val="20"/>
          <w:szCs w:val="20"/>
        </w:rPr>
        <w:t>učinila z něj opět pulzující srdce města,</w:t>
      </w:r>
      <w:r w:rsidR="005766B8" w:rsidRPr="00622B9E">
        <w:rPr>
          <w:rFonts w:ascii="Verdana" w:hAnsi="Verdana" w:cs="Cordia New"/>
          <w:bCs/>
          <w:sz w:val="20"/>
          <w:szCs w:val="20"/>
        </w:rPr>
        <w:t xml:space="preserve">“ </w:t>
      </w:r>
      <w:r w:rsidR="007B0530" w:rsidRPr="00622B9E">
        <w:rPr>
          <w:rFonts w:ascii="Verdana" w:hAnsi="Verdana" w:cs="Cordia New"/>
          <w:bCs/>
          <w:sz w:val="20"/>
          <w:szCs w:val="20"/>
        </w:rPr>
        <w:t>konstatovala</w:t>
      </w:r>
      <w:r w:rsidR="005766B8" w:rsidRPr="00622B9E">
        <w:rPr>
          <w:rFonts w:ascii="Verdana" w:hAnsi="Verdana" w:cs="Cordia New"/>
          <w:bCs/>
          <w:sz w:val="20"/>
          <w:szCs w:val="20"/>
        </w:rPr>
        <w:t xml:space="preserve"> porota</w:t>
      </w:r>
      <w:r w:rsidR="007B0530" w:rsidRPr="00622B9E">
        <w:rPr>
          <w:rFonts w:ascii="Verdana" w:hAnsi="Verdana" w:cs="Cordia New"/>
          <w:bCs/>
          <w:sz w:val="20"/>
          <w:szCs w:val="20"/>
        </w:rPr>
        <w:t xml:space="preserve"> po návštěvě místa</w:t>
      </w:r>
      <w:r w:rsidR="005766B8" w:rsidRPr="00622B9E">
        <w:rPr>
          <w:rFonts w:ascii="Verdana" w:hAnsi="Verdana" w:cs="Cordia New"/>
          <w:bCs/>
          <w:sz w:val="20"/>
          <w:szCs w:val="20"/>
        </w:rPr>
        <w:t>.</w:t>
      </w:r>
    </w:p>
    <w:p w14:paraId="31239D96" w14:textId="28429BC1" w:rsidR="00300EB1" w:rsidRPr="00622B9E" w:rsidRDefault="00300EB1" w:rsidP="005766B8">
      <w:pPr>
        <w:spacing w:after="0"/>
        <w:jc w:val="both"/>
        <w:rPr>
          <w:rFonts w:ascii="Verdana" w:hAnsi="Verdana" w:cs="Cordia New"/>
          <w:bCs/>
          <w:i/>
          <w:sz w:val="18"/>
          <w:szCs w:val="18"/>
        </w:rPr>
      </w:pPr>
      <w:r w:rsidRPr="00622B9E">
        <w:rPr>
          <w:rFonts w:ascii="Verdana" w:hAnsi="Verdana" w:cs="Cordia New"/>
          <w:bCs/>
          <w:i/>
          <w:sz w:val="18"/>
          <w:szCs w:val="18"/>
        </w:rPr>
        <w:t>Pozn. organizátora: Park na Moravském náměstí v Brně získal v loňském roce Cenu Ministerstva pro místní</w:t>
      </w:r>
      <w:r w:rsidR="00800FC6">
        <w:rPr>
          <w:rFonts w:ascii="Verdana" w:hAnsi="Verdana" w:cs="Cordia New"/>
          <w:bCs/>
          <w:i/>
          <w:sz w:val="18"/>
          <w:szCs w:val="18"/>
        </w:rPr>
        <w:t xml:space="preserve"> rozvoj</w:t>
      </w:r>
      <w:r w:rsidRPr="00622B9E">
        <w:rPr>
          <w:rFonts w:ascii="Verdana" w:hAnsi="Verdana" w:cs="Cordia New"/>
          <w:bCs/>
          <w:i/>
          <w:sz w:val="18"/>
          <w:szCs w:val="18"/>
        </w:rPr>
        <w:t xml:space="preserve">. Podle statutu ČCA je možné opakovaně přihlásit stavby s výjimkou pouze těch, které v předchozích letech získaly nominaci poroty ČCA, což Park na Moravském náměstí nezískal. MMR si v roce 2024 tento projekt vybralo z realizací přihlášených. </w:t>
      </w:r>
    </w:p>
    <w:p w14:paraId="7A860071" w14:textId="2590B4BD" w:rsidR="005766B8" w:rsidRPr="00622B9E" w:rsidRDefault="005766B8" w:rsidP="00987A6B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41CF1D9E" w14:textId="77777777" w:rsidR="006B64FE" w:rsidRDefault="007B0530" w:rsidP="00EC694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Pocit štěstí z</w:t>
      </w:r>
      <w:r w:rsidR="006260F3" w:rsidRPr="00622B9E">
        <w:rPr>
          <w:rFonts w:ascii="Verdana" w:hAnsi="Verdana" w:cs="Cordia New"/>
          <w:bCs/>
          <w:sz w:val="20"/>
          <w:szCs w:val="20"/>
        </w:rPr>
        <w:t> </w:t>
      </w:r>
      <w:r w:rsidRPr="00622B9E">
        <w:rPr>
          <w:rFonts w:ascii="Verdana" w:hAnsi="Verdana" w:cs="Cordia New"/>
          <w:bCs/>
          <w:sz w:val="20"/>
          <w:szCs w:val="20"/>
        </w:rPr>
        <w:t>architektury</w:t>
      </w:r>
      <w:r w:rsidR="006260F3" w:rsidRPr="00622B9E">
        <w:rPr>
          <w:rFonts w:ascii="Verdana" w:hAnsi="Verdana" w:cs="Cordia New"/>
          <w:bCs/>
          <w:sz w:val="20"/>
          <w:szCs w:val="20"/>
        </w:rPr>
        <w:t xml:space="preserve"> dle porotců</w:t>
      </w:r>
      <w:r w:rsidRPr="00622B9E">
        <w:rPr>
          <w:rFonts w:ascii="Verdana" w:hAnsi="Verdana" w:cs="Cordia New"/>
          <w:bCs/>
          <w:sz w:val="20"/>
          <w:szCs w:val="20"/>
        </w:rPr>
        <w:t xml:space="preserve"> přináší další z finalistů, kterým je </w:t>
      </w:r>
      <w:hyperlink r:id="rId14" w:history="1"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r</w:t>
        </w:r>
        <w:r w:rsidR="006260F3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odinný dům v </w:t>
        </w:r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Polance nad Odrou</w:t>
        </w:r>
      </w:hyperlink>
      <w:r w:rsidRPr="00622B9E">
        <w:rPr>
          <w:rFonts w:ascii="Verdana" w:hAnsi="Verdana" w:cs="Cordia New"/>
          <w:bCs/>
          <w:sz w:val="20"/>
          <w:szCs w:val="20"/>
        </w:rPr>
        <w:t xml:space="preserve"> (2020) od</w:t>
      </w:r>
      <w:r w:rsidR="006260F3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6260F3" w:rsidRPr="00622B9E">
        <w:rPr>
          <w:rFonts w:ascii="Verdana" w:hAnsi="Verdana" w:cs="Cordia New"/>
          <w:b/>
          <w:bCs/>
          <w:sz w:val="20"/>
          <w:szCs w:val="20"/>
        </w:rPr>
        <w:t xml:space="preserve">Pavly a Martina </w:t>
      </w:r>
      <w:proofErr w:type="spellStart"/>
      <w:r w:rsidR="006260F3" w:rsidRPr="00622B9E">
        <w:rPr>
          <w:rFonts w:ascii="Verdana" w:hAnsi="Verdana" w:cs="Cordia New"/>
          <w:b/>
          <w:bCs/>
          <w:sz w:val="20"/>
          <w:szCs w:val="20"/>
        </w:rPr>
        <w:t>Vymetálkových</w:t>
      </w:r>
      <w:proofErr w:type="spellEnd"/>
      <w:r w:rsidR="006260F3" w:rsidRPr="00622B9E">
        <w:rPr>
          <w:rFonts w:ascii="Verdana" w:hAnsi="Verdana" w:cs="Cordia New"/>
          <w:b/>
          <w:bCs/>
          <w:sz w:val="20"/>
          <w:szCs w:val="20"/>
        </w:rPr>
        <w:t xml:space="preserve"> z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 ateliéru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bydloarchitekti</w:t>
      </w:r>
      <w:proofErr w:type="spellEnd"/>
      <w:r w:rsidR="006260F3" w:rsidRPr="00622B9E">
        <w:rPr>
          <w:rFonts w:ascii="Verdana" w:hAnsi="Verdana" w:cs="Cordia New"/>
          <w:bCs/>
          <w:sz w:val="20"/>
          <w:szCs w:val="20"/>
        </w:rPr>
        <w:t>. Jedná se o </w:t>
      </w:r>
      <w:r w:rsidRPr="00622B9E">
        <w:rPr>
          <w:rFonts w:ascii="Verdana" w:hAnsi="Verdana" w:cs="Cordia New"/>
          <w:bCs/>
          <w:sz w:val="20"/>
          <w:szCs w:val="20"/>
        </w:rPr>
        <w:t>novostavb</w:t>
      </w:r>
      <w:r w:rsidR="006260F3" w:rsidRPr="00622B9E">
        <w:rPr>
          <w:rFonts w:ascii="Verdana" w:hAnsi="Verdana" w:cs="Cordia New"/>
          <w:bCs/>
          <w:sz w:val="20"/>
          <w:szCs w:val="20"/>
        </w:rPr>
        <w:t>u</w:t>
      </w:r>
      <w:r w:rsidRPr="00622B9E">
        <w:rPr>
          <w:rFonts w:ascii="Verdana" w:hAnsi="Verdana" w:cs="Cordia New"/>
          <w:bCs/>
          <w:sz w:val="20"/>
          <w:szCs w:val="20"/>
        </w:rPr>
        <w:t xml:space="preserve"> rodinného domu, </w:t>
      </w:r>
      <w:r w:rsidR="006260F3" w:rsidRPr="00622B9E">
        <w:rPr>
          <w:rFonts w:ascii="Verdana" w:hAnsi="Verdana" w:cs="Cordia New"/>
          <w:bCs/>
          <w:sz w:val="20"/>
          <w:szCs w:val="20"/>
        </w:rPr>
        <w:t xml:space="preserve">jež </w:t>
      </w:r>
      <w:r w:rsidRPr="00622B9E">
        <w:rPr>
          <w:rFonts w:ascii="Verdana" w:hAnsi="Verdana" w:cs="Cordia New"/>
          <w:bCs/>
          <w:sz w:val="20"/>
          <w:szCs w:val="20"/>
        </w:rPr>
        <w:t>vznikl</w:t>
      </w:r>
      <w:r w:rsidR="006260F3" w:rsidRPr="00622B9E">
        <w:rPr>
          <w:rFonts w:ascii="Verdana" w:hAnsi="Verdana" w:cs="Cordia New"/>
          <w:bCs/>
          <w:sz w:val="20"/>
          <w:szCs w:val="20"/>
        </w:rPr>
        <w:t>a</w:t>
      </w:r>
      <w:r w:rsidRPr="00622B9E">
        <w:rPr>
          <w:rFonts w:ascii="Verdana" w:hAnsi="Verdana" w:cs="Cordia New"/>
          <w:bCs/>
          <w:sz w:val="20"/>
          <w:szCs w:val="20"/>
        </w:rPr>
        <w:t xml:space="preserve"> na místě původního domu po předcích. Architekti zvolili kompaktní a úsporné řešení s důrazem na jednoduché hmoty, přiznané materiály a </w:t>
      </w:r>
      <w:r w:rsidR="006260F3" w:rsidRPr="00622B9E">
        <w:rPr>
          <w:rFonts w:ascii="Verdana" w:hAnsi="Verdana" w:cs="Cordia New"/>
          <w:bCs/>
          <w:sz w:val="20"/>
          <w:szCs w:val="20"/>
        </w:rPr>
        <w:t>přirozené propojení interiéru s </w:t>
      </w:r>
      <w:r w:rsidRPr="00622B9E">
        <w:rPr>
          <w:rFonts w:ascii="Verdana" w:hAnsi="Verdana" w:cs="Cordia New"/>
          <w:bCs/>
          <w:sz w:val="20"/>
          <w:szCs w:val="20"/>
        </w:rPr>
        <w:t>okolní krajinou. Dispozice ve tvaru H odděluje soukro</w:t>
      </w:r>
      <w:r w:rsidR="006260F3" w:rsidRPr="00622B9E">
        <w:rPr>
          <w:rFonts w:ascii="Verdana" w:hAnsi="Verdana" w:cs="Cordia New"/>
          <w:bCs/>
          <w:sz w:val="20"/>
          <w:szCs w:val="20"/>
        </w:rPr>
        <w:t>mé části domu – dětské pokoje a </w:t>
      </w:r>
      <w:r w:rsidRPr="00622B9E">
        <w:rPr>
          <w:rFonts w:ascii="Verdana" w:hAnsi="Verdana" w:cs="Cordia New"/>
          <w:bCs/>
          <w:sz w:val="20"/>
          <w:szCs w:val="20"/>
        </w:rPr>
        <w:t xml:space="preserve">ložnici rodičů – od středové obytné zóny, která propojuje vstupní patio, kuchyň a obytný prostor s terasou. </w:t>
      </w:r>
      <w:r w:rsidR="006260F3" w:rsidRPr="00622B9E">
        <w:rPr>
          <w:rFonts w:ascii="Verdana" w:hAnsi="Verdana" w:cs="Cordia New"/>
          <w:bCs/>
          <w:sz w:val="20"/>
          <w:szCs w:val="20"/>
        </w:rPr>
        <w:t>Jednoduchá, ale funkční je c</w:t>
      </w:r>
      <w:r w:rsidRPr="00622B9E">
        <w:rPr>
          <w:rFonts w:ascii="Verdana" w:hAnsi="Verdana" w:cs="Cordia New"/>
          <w:bCs/>
          <w:sz w:val="20"/>
          <w:szCs w:val="20"/>
        </w:rPr>
        <w:t>ihelná fasáda se šachovnicovým vzorem</w:t>
      </w:r>
      <w:r w:rsidR="006260F3" w:rsidRPr="00622B9E">
        <w:rPr>
          <w:rFonts w:ascii="Verdana" w:hAnsi="Verdana" w:cs="Cordia New"/>
          <w:bCs/>
          <w:sz w:val="20"/>
          <w:szCs w:val="20"/>
        </w:rPr>
        <w:t>, která</w:t>
      </w:r>
      <w:r w:rsidRPr="00622B9E">
        <w:rPr>
          <w:rFonts w:ascii="Verdana" w:hAnsi="Verdana" w:cs="Cordia New"/>
          <w:bCs/>
          <w:sz w:val="20"/>
          <w:szCs w:val="20"/>
        </w:rPr>
        <w:t xml:space="preserve"> propouští světlo, stíní terasu a zlepšuje mikroklima. Materiálov</w:t>
      </w:r>
      <w:r w:rsidR="006260F3" w:rsidRPr="00622B9E">
        <w:rPr>
          <w:rFonts w:ascii="Verdana" w:hAnsi="Verdana" w:cs="Cordia New"/>
          <w:bCs/>
          <w:sz w:val="20"/>
          <w:szCs w:val="20"/>
        </w:rPr>
        <w:t>á střídmost, betonová podlaha a </w:t>
      </w:r>
      <w:r w:rsidRPr="00622B9E">
        <w:rPr>
          <w:rFonts w:ascii="Verdana" w:hAnsi="Verdana" w:cs="Cordia New"/>
          <w:bCs/>
          <w:sz w:val="20"/>
          <w:szCs w:val="20"/>
        </w:rPr>
        <w:t>dřevěné a překližkové prvky vytvářejí klidnou atmosféru jednoduchého, ale promyšleného domova. „</w:t>
      </w:r>
      <w:r w:rsidRPr="00622B9E">
        <w:rPr>
          <w:rFonts w:ascii="Verdana" w:hAnsi="Verdana" w:cs="Cordia New"/>
          <w:bCs/>
          <w:i/>
          <w:sz w:val="20"/>
          <w:szCs w:val="20"/>
        </w:rPr>
        <w:t>Nový, jednoduše tvarovaný bílý dům, který si architekti navrhli pro sebe a své děti, vyniká přirozeností a skromností. Autoři dokázali z vlastního zadání vytvořit dům s harmonickým vztahem k prostředí i životu uvnitř. Dispozice ve tvaru H chytře propojuje denní zónu se soukromými částmi a zároveň otevírá interiér směrem do zahrady. Bioklimatická fasáda z děrovaného cihelného zdiva není jen estetickým prvkem, ale efektivní ochranou proti přehřívání a zdrojem světla a vzduchu. V jednoduchosti návrhu se skrývá síla – každý detail je promyšlený, každý materiál pravdivý. Výsledkem je dům, který ztělesňuje radost, nadhled a pokoru architektů k vlastnímu řemeslu,</w:t>
      </w:r>
      <w:r w:rsidRPr="00622B9E">
        <w:rPr>
          <w:rFonts w:ascii="Verdana" w:hAnsi="Verdana" w:cs="Cordia New"/>
          <w:bCs/>
          <w:sz w:val="20"/>
          <w:szCs w:val="20"/>
        </w:rPr>
        <w:t>“ uzavřela porota ve svém hodnocení.</w:t>
      </w:r>
    </w:p>
    <w:p w14:paraId="7C918845" w14:textId="77777777" w:rsidR="006B64FE" w:rsidRDefault="006B64FE" w:rsidP="00EC694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0070A38D" w14:textId="607755BA" w:rsidR="006260F3" w:rsidRPr="00622B9E" w:rsidRDefault="00D16DCC" w:rsidP="00EC694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hyperlink r:id="rId15" w:history="1">
        <w:r w:rsidR="00300EB1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V</w:t>
        </w:r>
        <w:r w:rsidR="00EC6941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il</w:t>
        </w:r>
        <w:r w:rsidR="00300EB1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a</w:t>
        </w:r>
        <w:r w:rsidR="00EC6941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 Sidonius</w:t>
        </w:r>
      </w:hyperlink>
      <w:r w:rsidR="00EC6941" w:rsidRPr="00622B9E">
        <w:rPr>
          <w:rFonts w:ascii="Verdana" w:hAnsi="Verdana" w:cs="Cordia New"/>
          <w:bCs/>
          <w:sz w:val="20"/>
          <w:szCs w:val="20"/>
        </w:rPr>
        <w:t xml:space="preserve"> (2023)</w:t>
      </w:r>
      <w:r w:rsidR="007765B6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300EB1" w:rsidRPr="00622B9E">
        <w:rPr>
          <w:rFonts w:ascii="Verdana" w:hAnsi="Verdana" w:cs="Cordia New"/>
          <w:bCs/>
          <w:sz w:val="20"/>
          <w:szCs w:val="20"/>
        </w:rPr>
        <w:t>nemůže</w:t>
      </w:r>
      <w:r w:rsidR="007765B6" w:rsidRPr="00622B9E">
        <w:rPr>
          <w:rFonts w:ascii="Verdana" w:hAnsi="Verdana" w:cs="Cordia New"/>
          <w:bCs/>
          <w:sz w:val="20"/>
          <w:szCs w:val="20"/>
        </w:rPr>
        <w:t xml:space="preserve"> žádného pozorovatele </w:t>
      </w:r>
      <w:r w:rsidR="00300EB1" w:rsidRPr="00622B9E">
        <w:rPr>
          <w:rFonts w:ascii="Verdana" w:hAnsi="Verdana" w:cs="Cordia New"/>
          <w:bCs/>
          <w:sz w:val="20"/>
          <w:szCs w:val="20"/>
        </w:rPr>
        <w:t>nechat chladným</w:t>
      </w:r>
      <w:r w:rsidR="00495DFF">
        <w:rPr>
          <w:rFonts w:ascii="Verdana" w:hAnsi="Verdana" w:cs="Cordia New"/>
          <w:bCs/>
          <w:sz w:val="20"/>
          <w:szCs w:val="20"/>
        </w:rPr>
        <w:t>,</w:t>
      </w:r>
      <w:r w:rsidR="00300EB1" w:rsidRPr="00622B9E">
        <w:rPr>
          <w:rFonts w:ascii="Verdana" w:hAnsi="Verdana" w:cs="Cordia New"/>
          <w:bCs/>
          <w:sz w:val="20"/>
          <w:szCs w:val="20"/>
        </w:rPr>
        <w:t xml:space="preserve"> a to platí i pro porotce České ceny za architekturu.</w:t>
      </w:r>
      <w:r w:rsidR="007765B6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300EB1" w:rsidRPr="00622B9E">
        <w:rPr>
          <w:rFonts w:ascii="Verdana" w:hAnsi="Verdana" w:cs="Cordia New"/>
          <w:bCs/>
          <w:sz w:val="20"/>
          <w:szCs w:val="20"/>
        </w:rPr>
        <w:t>V</w:t>
      </w:r>
      <w:r w:rsidR="00EC6941" w:rsidRPr="00622B9E">
        <w:rPr>
          <w:rFonts w:ascii="Verdana" w:hAnsi="Verdana" w:cs="Cordia New"/>
          <w:bCs/>
          <w:sz w:val="20"/>
          <w:szCs w:val="20"/>
        </w:rPr>
        <w:t>znikla nad údolím Berounky</w:t>
      </w:r>
      <w:r w:rsidR="00B565C2" w:rsidRPr="00622B9E">
        <w:rPr>
          <w:rFonts w:ascii="Verdana" w:hAnsi="Verdana" w:cs="Cordia New"/>
          <w:bCs/>
          <w:sz w:val="20"/>
          <w:szCs w:val="20"/>
        </w:rPr>
        <w:t xml:space="preserve"> v obci</w:t>
      </w:r>
      <w:r w:rsidR="00EC6941" w:rsidRPr="00622B9E">
        <w:rPr>
          <w:rFonts w:ascii="Verdana" w:hAnsi="Verdana" w:cs="Cordia New"/>
          <w:bCs/>
          <w:sz w:val="20"/>
          <w:szCs w:val="20"/>
        </w:rPr>
        <w:t xml:space="preserve">, jejíž charakter tvoří kombinace secesních, funkcionalistických i </w:t>
      </w:r>
      <w:r w:rsidR="00300EB1" w:rsidRPr="00622B9E">
        <w:rPr>
          <w:rFonts w:ascii="Verdana" w:hAnsi="Verdana" w:cs="Cordia New"/>
          <w:bCs/>
          <w:sz w:val="20"/>
          <w:szCs w:val="20"/>
        </w:rPr>
        <w:t>současných rezidencí. Pozemek s </w:t>
      </w:r>
      <w:r w:rsidR="00EC6941" w:rsidRPr="00622B9E">
        <w:rPr>
          <w:rFonts w:ascii="Verdana" w:hAnsi="Verdana" w:cs="Cordia New"/>
          <w:bCs/>
          <w:sz w:val="20"/>
          <w:szCs w:val="20"/>
        </w:rPr>
        <w:t>extrémně</w:t>
      </w:r>
      <w:r w:rsidR="00300EB1" w:rsidRPr="00622B9E">
        <w:rPr>
          <w:rFonts w:ascii="Verdana" w:hAnsi="Verdana" w:cs="Cordia New"/>
          <w:bCs/>
          <w:sz w:val="20"/>
          <w:szCs w:val="20"/>
        </w:rPr>
        <w:t xml:space="preserve"> strmým severním svahem přivedl </w:t>
      </w:r>
      <w:r w:rsidR="00300EB1" w:rsidRPr="00622B9E">
        <w:rPr>
          <w:rFonts w:ascii="Verdana" w:hAnsi="Verdana" w:cs="Cordia New"/>
          <w:b/>
          <w:bCs/>
          <w:sz w:val="20"/>
          <w:szCs w:val="20"/>
        </w:rPr>
        <w:t xml:space="preserve">architekty Jána </w:t>
      </w:r>
      <w:proofErr w:type="spellStart"/>
      <w:r w:rsidR="00300EB1" w:rsidRPr="00622B9E">
        <w:rPr>
          <w:rFonts w:ascii="Verdana" w:hAnsi="Verdana" w:cs="Cordia New"/>
          <w:b/>
          <w:bCs/>
          <w:sz w:val="20"/>
          <w:szCs w:val="20"/>
        </w:rPr>
        <w:t>Stempela</w:t>
      </w:r>
      <w:proofErr w:type="spellEnd"/>
      <w:r w:rsidR="00300EB1" w:rsidRPr="00622B9E">
        <w:rPr>
          <w:rFonts w:ascii="Verdana" w:hAnsi="Verdana" w:cs="Cordia New"/>
          <w:b/>
          <w:bCs/>
          <w:sz w:val="20"/>
          <w:szCs w:val="20"/>
        </w:rPr>
        <w:t xml:space="preserve"> a Jakuba Tesaře z ateliéru </w:t>
      </w:r>
      <w:proofErr w:type="spellStart"/>
      <w:r w:rsidR="00300EB1" w:rsidRPr="00622B9E">
        <w:rPr>
          <w:rFonts w:ascii="Verdana" w:hAnsi="Verdana" w:cs="Cordia New"/>
          <w:b/>
          <w:bCs/>
          <w:sz w:val="20"/>
          <w:szCs w:val="20"/>
        </w:rPr>
        <w:t>Stempel</w:t>
      </w:r>
      <w:proofErr w:type="spellEnd"/>
      <w:r w:rsidR="00300EB1" w:rsidRPr="00622B9E">
        <w:rPr>
          <w:rFonts w:ascii="Verdana" w:hAnsi="Verdana" w:cs="Cordia New"/>
          <w:b/>
          <w:bCs/>
          <w:sz w:val="20"/>
          <w:szCs w:val="20"/>
        </w:rPr>
        <w:t xml:space="preserve"> Tesař architekti</w:t>
      </w:r>
      <w:r w:rsidR="00300EB1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EC6941" w:rsidRPr="00622B9E">
        <w:rPr>
          <w:rFonts w:ascii="Verdana" w:hAnsi="Verdana" w:cs="Cordia New"/>
          <w:bCs/>
          <w:sz w:val="20"/>
          <w:szCs w:val="20"/>
        </w:rPr>
        <w:t xml:space="preserve">k neobvyklému řešení – </w:t>
      </w:r>
      <w:r w:rsidR="00300EB1" w:rsidRPr="00622B9E">
        <w:rPr>
          <w:rFonts w:ascii="Verdana" w:hAnsi="Verdana" w:cs="Cordia New"/>
          <w:bCs/>
          <w:sz w:val="20"/>
          <w:szCs w:val="20"/>
        </w:rPr>
        <w:t xml:space="preserve">vytvořit </w:t>
      </w:r>
      <w:r w:rsidR="00EC6941" w:rsidRPr="00622B9E">
        <w:rPr>
          <w:rFonts w:ascii="Verdana" w:hAnsi="Verdana" w:cs="Cordia New"/>
          <w:bCs/>
          <w:sz w:val="20"/>
          <w:szCs w:val="20"/>
        </w:rPr>
        <w:t xml:space="preserve">dům spočívající na dvojici železobetonových pilířů, který jako </w:t>
      </w:r>
      <w:r w:rsidR="00300EB1" w:rsidRPr="00622B9E">
        <w:rPr>
          <w:rFonts w:ascii="Verdana" w:hAnsi="Verdana" w:cs="Cordia New"/>
          <w:bCs/>
          <w:sz w:val="20"/>
          <w:szCs w:val="20"/>
        </w:rPr>
        <w:t>most překonává terénní rozdíl a </w:t>
      </w:r>
      <w:r w:rsidR="00EC6941" w:rsidRPr="00622B9E">
        <w:rPr>
          <w:rFonts w:ascii="Verdana" w:hAnsi="Verdana" w:cs="Cordia New"/>
          <w:bCs/>
          <w:sz w:val="20"/>
          <w:szCs w:val="20"/>
        </w:rPr>
        <w:t>otevírá panoramatické výhledy na krajinu Českého krasu i vzdálenou Prahu. Ocelová konstrukce s vloženým obytným prostorem tvoří technicky i vizuálně výjimečnou stavbu, jejíž architektonická i inženýrská přesnost je výsledkem úzké spolupráce architektů, odborníků z výroby i samotného investora.</w:t>
      </w:r>
      <w:r w:rsidR="00B565C2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EC6941" w:rsidRPr="00622B9E">
        <w:rPr>
          <w:rFonts w:ascii="Verdana" w:hAnsi="Verdana" w:cs="Cordia New"/>
          <w:bCs/>
          <w:sz w:val="20"/>
          <w:szCs w:val="20"/>
        </w:rPr>
        <w:t>„</w:t>
      </w:r>
      <w:r w:rsidR="00EC6941" w:rsidRPr="00622B9E">
        <w:rPr>
          <w:rFonts w:ascii="Verdana" w:hAnsi="Verdana" w:cs="Cordia New"/>
          <w:bCs/>
          <w:i/>
          <w:sz w:val="20"/>
          <w:szCs w:val="20"/>
        </w:rPr>
        <w:t xml:space="preserve">Uprostřed historické vilové čtvrti se objevila odvážná novostavba, která působí jako technický objekt rozkročený nad svahem – ocelový a skleněný dům-most, spočívající na dvojici pilířů. Architekti vytvořili stavbu, která propojuje precizní konstrukční řešení s elegancí a lehkostí. Viditelná ocelová kostra, do níž je vložen tepelně izolovaný obytný box, je provedena s mimořádnou přesností a citem pro detail. Každý prvek, od zinkovaných spojů po tenké rámy oken, potvrzuje technickou </w:t>
      </w:r>
      <w:r w:rsidR="00B565C2" w:rsidRPr="00622B9E">
        <w:rPr>
          <w:rFonts w:ascii="Verdana" w:hAnsi="Verdana" w:cs="Cordia New"/>
          <w:bCs/>
          <w:i/>
          <w:sz w:val="20"/>
          <w:szCs w:val="20"/>
        </w:rPr>
        <w:t>preciznost</w:t>
      </w:r>
      <w:r w:rsidR="00EC6941" w:rsidRPr="00622B9E">
        <w:rPr>
          <w:rFonts w:ascii="Verdana" w:hAnsi="Verdana" w:cs="Cordia New"/>
          <w:bCs/>
          <w:i/>
          <w:sz w:val="20"/>
          <w:szCs w:val="20"/>
        </w:rPr>
        <w:t xml:space="preserve"> projektu. Vila přitom zůstává překvapivě úsporná a harmonicky zapadá do krajiny díky promyšlenému zasazení a citlivému krajinářskému řešení. Porota oce</w:t>
      </w:r>
      <w:r w:rsidR="007765B6" w:rsidRPr="00622B9E">
        <w:rPr>
          <w:rFonts w:ascii="Verdana" w:hAnsi="Verdana" w:cs="Cordia New"/>
          <w:bCs/>
          <w:i/>
          <w:sz w:val="20"/>
          <w:szCs w:val="20"/>
        </w:rPr>
        <w:t>ňuje</w:t>
      </w:r>
      <w:r w:rsidR="00EC6941" w:rsidRPr="00622B9E">
        <w:rPr>
          <w:rFonts w:ascii="Verdana" w:hAnsi="Verdana" w:cs="Cordia New"/>
          <w:bCs/>
          <w:i/>
          <w:sz w:val="20"/>
          <w:szCs w:val="20"/>
        </w:rPr>
        <w:t xml:space="preserve"> odvahu, důslednost i estetickou čistotu této architektury, která s jistotou navazuje na tradici moderních vil a přitom posouvá je</w:t>
      </w:r>
      <w:r w:rsidR="007765B6" w:rsidRPr="00622B9E">
        <w:rPr>
          <w:rFonts w:ascii="Verdana" w:hAnsi="Verdana" w:cs="Cordia New"/>
          <w:bCs/>
          <w:i/>
          <w:sz w:val="20"/>
          <w:szCs w:val="20"/>
        </w:rPr>
        <w:t>jí hranice směrem k současnosti.</w:t>
      </w:r>
      <w:r w:rsidR="00EC6941" w:rsidRPr="00622B9E">
        <w:rPr>
          <w:rFonts w:ascii="Verdana" w:hAnsi="Verdana" w:cs="Cordia New"/>
          <w:bCs/>
          <w:sz w:val="20"/>
          <w:szCs w:val="20"/>
        </w:rPr>
        <w:t>“</w:t>
      </w:r>
    </w:p>
    <w:p w14:paraId="1A519C76" w14:textId="47FDB2D5" w:rsidR="006260F3" w:rsidRPr="00622B9E" w:rsidRDefault="006260F3" w:rsidP="00987A6B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6AC2689F" w14:textId="439FB520" w:rsidR="00300EB1" w:rsidRPr="00622B9E" w:rsidRDefault="00D16DCC" w:rsidP="00D23B4E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hyperlink r:id="rId16" w:history="1">
        <w:r w:rsidR="00D23B4E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Rekonstrukce bývalého nádražního skladu v Řevnicích – Komunitní centrum Sklad _13</w:t>
        </w:r>
      </w:hyperlink>
      <w:r w:rsidR="00D23B4E" w:rsidRPr="00622B9E">
        <w:rPr>
          <w:rFonts w:ascii="Verdana" w:hAnsi="Verdana" w:cs="Cordia New"/>
          <w:bCs/>
          <w:sz w:val="20"/>
          <w:szCs w:val="20"/>
        </w:rPr>
        <w:t xml:space="preserve"> (2024), pod níž je podepsána </w:t>
      </w:r>
      <w:r w:rsidR="00D23B4E" w:rsidRPr="00622B9E">
        <w:rPr>
          <w:rFonts w:ascii="Verdana" w:hAnsi="Verdana" w:cs="Cordia New"/>
          <w:b/>
          <w:bCs/>
          <w:sz w:val="20"/>
          <w:szCs w:val="20"/>
        </w:rPr>
        <w:t>Šárka Sodomková z ateliéru Sodomka*Sodomková Architekti</w:t>
      </w:r>
      <w:r w:rsidR="0082676C" w:rsidRPr="0082676C">
        <w:rPr>
          <w:rFonts w:ascii="Verdana" w:hAnsi="Verdana" w:cs="Cordia New"/>
          <w:bCs/>
          <w:sz w:val="20"/>
          <w:szCs w:val="20"/>
        </w:rPr>
        <w:t>,</w:t>
      </w:r>
      <w:r w:rsidR="00D23B4E" w:rsidRPr="00622B9E">
        <w:rPr>
          <w:rFonts w:ascii="Verdana" w:hAnsi="Verdana" w:cs="Cordia New"/>
          <w:bCs/>
          <w:sz w:val="20"/>
          <w:szCs w:val="20"/>
        </w:rPr>
        <w:t xml:space="preserve"> proměnila zchátralý dřevěný sklad z 19. století v nové kulturní centrum města. Cílem projektu bylo zachovat autentickou atmosféru původní železniční stavby a zároveň jí dát novou funkci. Architekt</w:t>
      </w:r>
      <w:r w:rsidR="006B64FE">
        <w:rPr>
          <w:rFonts w:ascii="Verdana" w:hAnsi="Verdana" w:cs="Cordia New"/>
          <w:bCs/>
          <w:sz w:val="20"/>
          <w:szCs w:val="20"/>
        </w:rPr>
        <w:t>k</w:t>
      </w:r>
      <w:r w:rsidR="00247D4F">
        <w:rPr>
          <w:rFonts w:ascii="Verdana" w:hAnsi="Verdana" w:cs="Cordia New"/>
          <w:bCs/>
          <w:sz w:val="20"/>
          <w:szCs w:val="20"/>
        </w:rPr>
        <w:t>a</w:t>
      </w:r>
      <w:r w:rsidR="00D23B4E" w:rsidRPr="00622B9E">
        <w:rPr>
          <w:rFonts w:ascii="Verdana" w:hAnsi="Verdana" w:cs="Cordia New"/>
          <w:bCs/>
          <w:sz w:val="20"/>
          <w:szCs w:val="20"/>
        </w:rPr>
        <w:t xml:space="preserve"> zvolil</w:t>
      </w:r>
      <w:r w:rsidR="00247D4F">
        <w:rPr>
          <w:rFonts w:ascii="Verdana" w:hAnsi="Verdana" w:cs="Cordia New"/>
          <w:bCs/>
          <w:sz w:val="20"/>
          <w:szCs w:val="20"/>
        </w:rPr>
        <w:t>a</w:t>
      </w:r>
      <w:r w:rsidR="00D23B4E" w:rsidRPr="00622B9E">
        <w:rPr>
          <w:rFonts w:ascii="Verdana" w:hAnsi="Verdana" w:cs="Cordia New"/>
          <w:bCs/>
          <w:sz w:val="20"/>
          <w:szCs w:val="20"/>
        </w:rPr>
        <w:t xml:space="preserve"> kombinaci restaurované dřevěné konstrukce a nových prvků v podobě repasovaných lodních kontejnerů, které slouží jako zázemí sálu a zároveň odkazují k historii dopravy a překládky zboží. Kontejnery svým materiálem i barvami jasně odlišují nové zásahy od původního těla budovy, aniž by narušily její charakter. Dřevěné rampy a sedací schodiště navazující na veřejný prostor oživují vztah objektu </w:t>
      </w:r>
      <w:r w:rsidR="0082676C">
        <w:rPr>
          <w:rFonts w:ascii="Verdana" w:hAnsi="Verdana" w:cs="Cordia New"/>
          <w:bCs/>
          <w:sz w:val="20"/>
          <w:szCs w:val="20"/>
        </w:rPr>
        <w:t>k</w:t>
      </w:r>
      <w:r w:rsidR="00D23B4E" w:rsidRPr="00622B9E">
        <w:rPr>
          <w:rFonts w:ascii="Verdana" w:hAnsi="Verdana" w:cs="Cordia New"/>
          <w:bCs/>
          <w:sz w:val="20"/>
          <w:szCs w:val="20"/>
        </w:rPr>
        <w:t xml:space="preserve"> okolí a vtahují do něj každodenní život obyvatel. „</w:t>
      </w:r>
      <w:r w:rsidR="00D23B4E" w:rsidRPr="00622B9E">
        <w:rPr>
          <w:rFonts w:ascii="Verdana" w:hAnsi="Verdana" w:cs="Cordia New"/>
          <w:bCs/>
          <w:i/>
          <w:sz w:val="20"/>
          <w:szCs w:val="20"/>
        </w:rPr>
        <w:t>Architekt</w:t>
      </w:r>
      <w:r w:rsidR="00F61A3D">
        <w:rPr>
          <w:rFonts w:ascii="Verdana" w:hAnsi="Verdana" w:cs="Cordia New"/>
          <w:bCs/>
          <w:i/>
          <w:sz w:val="20"/>
          <w:szCs w:val="20"/>
        </w:rPr>
        <w:t>k</w:t>
      </w:r>
      <w:r>
        <w:rPr>
          <w:rFonts w:ascii="Verdana" w:hAnsi="Verdana" w:cs="Cordia New"/>
          <w:bCs/>
          <w:i/>
          <w:sz w:val="20"/>
          <w:szCs w:val="20"/>
        </w:rPr>
        <w:t>y</w:t>
      </w:r>
      <w:r w:rsidR="00D23B4E" w:rsidRPr="00622B9E">
        <w:rPr>
          <w:rFonts w:ascii="Verdana" w:hAnsi="Verdana" w:cs="Cordia New"/>
          <w:bCs/>
          <w:i/>
          <w:sz w:val="20"/>
          <w:szCs w:val="20"/>
        </w:rPr>
        <w:t xml:space="preserve"> se rozhodl</w:t>
      </w:r>
      <w:r>
        <w:rPr>
          <w:rFonts w:ascii="Verdana" w:hAnsi="Verdana" w:cs="Cordia New"/>
          <w:bCs/>
          <w:i/>
          <w:sz w:val="20"/>
          <w:szCs w:val="20"/>
        </w:rPr>
        <w:t>y</w:t>
      </w:r>
      <w:r w:rsidR="00D23B4E" w:rsidRPr="00622B9E">
        <w:rPr>
          <w:rFonts w:ascii="Verdana" w:hAnsi="Verdana" w:cs="Cordia New"/>
          <w:bCs/>
          <w:i/>
          <w:sz w:val="20"/>
          <w:szCs w:val="20"/>
        </w:rPr>
        <w:t xml:space="preserve"> zachovat autenticitu budovy tím, že ji nechal</w:t>
      </w:r>
      <w:r>
        <w:rPr>
          <w:rFonts w:ascii="Verdana" w:hAnsi="Verdana" w:cs="Cordia New"/>
          <w:bCs/>
          <w:i/>
          <w:sz w:val="20"/>
          <w:szCs w:val="20"/>
        </w:rPr>
        <w:t>y</w:t>
      </w:r>
      <w:bookmarkStart w:id="1" w:name="_GoBack"/>
      <w:bookmarkEnd w:id="1"/>
      <w:r w:rsidR="00D23B4E" w:rsidRPr="00622B9E">
        <w:rPr>
          <w:rFonts w:ascii="Verdana" w:hAnsi="Verdana" w:cs="Cordia New"/>
          <w:bCs/>
          <w:i/>
          <w:sz w:val="20"/>
          <w:szCs w:val="20"/>
        </w:rPr>
        <w:t xml:space="preserve"> prohlásit za památkově chráněnou, čímž se vyhnuli nutnosti narušujících energetických zásahů. Tím otevřeli širší otázku, zda lze udržitelnost chápat také jako citlivé zachování kulturní hodnoty a ducha místa. Rekonstrukce probíhala s výjimečnou pečlivostí – od obnovy poloviny původních dřevěných prvků po detailní provedení spojů mezi starým a novým. Nové kontejnery integrované do areálu zajišťují potřebné zázemí, aniž by narušily otevřenost hlavního prostoru. Porota ocenila, že výsledek není jen záchranou historického objektu, ale i manifestem kulturní kontinuity: skromný sklad se proměnil v živé komunitní centrum, které propojuje minulost s přítomností, řemeslo s kreativitou a paměť místa s novou energií,</w:t>
      </w:r>
      <w:r w:rsidR="00D23B4E" w:rsidRPr="00622B9E">
        <w:rPr>
          <w:rFonts w:ascii="Verdana" w:hAnsi="Verdana" w:cs="Cordia New"/>
          <w:bCs/>
          <w:sz w:val="20"/>
          <w:szCs w:val="20"/>
        </w:rPr>
        <w:t>“ uvedla porota ve svém hodnocení.</w:t>
      </w:r>
    </w:p>
    <w:p w14:paraId="69BC5351" w14:textId="3BEB922E" w:rsidR="00D23B4E" w:rsidRPr="00622B9E" w:rsidRDefault="005E1261" w:rsidP="00D23B4E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Tato realizace zároveň získala Cenu Aleny Šrámkové.</w:t>
      </w:r>
    </w:p>
    <w:p w14:paraId="2B94B8D4" w14:textId="77777777" w:rsidR="001F3765" w:rsidRPr="00622B9E" w:rsidRDefault="001F3765" w:rsidP="00D23B4E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6F5BAA80" w14:textId="210D6CD6" w:rsidR="001F3765" w:rsidRDefault="001F3765" w:rsidP="001F3765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CENA ALENY ŠRÁMKOVÉ</w:t>
      </w:r>
    </w:p>
    <w:p w14:paraId="5F2DD176" w14:textId="2A95658A" w:rsidR="00300EB1" w:rsidRPr="00622B9E" w:rsidRDefault="00601A3E" w:rsidP="00987A6B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 xml:space="preserve">Letos je poprvé udílena Cena Aleny Šrámkové, která byla založena s cílem zdůraznit a podpořit roli žen v současné architektuře. Cena je pojmenovaná podle „první dámy české architektury“, jedné z nejuznávanějších českých architektek 20. století, profesorky Aleny Šrámkové. Cena slouží nejen jako ocenění konkrétních děl, na jejichž návrhu se výrazným způsobem podílela </w:t>
      </w:r>
      <w:r w:rsidR="007F1BD7" w:rsidRPr="00622B9E">
        <w:rPr>
          <w:rFonts w:ascii="Verdana" w:hAnsi="Verdana" w:cs="Cordia New"/>
          <w:bCs/>
          <w:sz w:val="20"/>
          <w:szCs w:val="20"/>
        </w:rPr>
        <w:t>architektka</w:t>
      </w:r>
      <w:r w:rsidRPr="00622B9E">
        <w:rPr>
          <w:rFonts w:ascii="Verdana" w:hAnsi="Verdana" w:cs="Cordia New"/>
          <w:bCs/>
          <w:sz w:val="20"/>
          <w:szCs w:val="20"/>
        </w:rPr>
        <w:t>, ale také jako symbolické gesto, které má napravit historickou nerovnováhu v hodnocení přínosu žen v architektuře.</w:t>
      </w:r>
    </w:p>
    <w:p w14:paraId="19B57FD4" w14:textId="7230F06E" w:rsidR="007F1BD7" w:rsidRPr="00622B9E" w:rsidRDefault="007F1BD7" w:rsidP="007F1BD7">
      <w:pPr>
        <w:spacing w:after="0"/>
        <w:jc w:val="both"/>
        <w:rPr>
          <w:rFonts w:ascii="Verdana" w:hAnsi="Verdana" w:cs="Cordia New"/>
          <w:bCs/>
          <w:i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„</w:t>
      </w:r>
      <w:r w:rsidRPr="00622B9E">
        <w:rPr>
          <w:rFonts w:ascii="Verdana" w:hAnsi="Verdana" w:cs="Cordia New"/>
          <w:bCs/>
          <w:i/>
          <w:sz w:val="20"/>
          <w:szCs w:val="20"/>
        </w:rPr>
        <w:t>V průběhu dějin byly ženy architektky často odsouvány do pozadí a jejich práce byla zastíněna mužskými protějšky. Mnoho známých architektů mělo manželky, partnerky nebo spolupracovnice, které významně přispívaly k navrhování a realizaci projektů, ale tyto ženy byly uznávány a představovány spíše zřídka. Ve většině evropských zemí podíl žen studujících nebo praktikujících architekturu zůstával až do 20. století zanedbatelný.</w:t>
      </w:r>
    </w:p>
    <w:p w14:paraId="62F594E5" w14:textId="7D60A6B1" w:rsidR="007F1BD7" w:rsidRPr="00622B9E" w:rsidRDefault="007F1BD7" w:rsidP="007F1BD7">
      <w:pPr>
        <w:spacing w:after="0"/>
        <w:jc w:val="both"/>
        <w:rPr>
          <w:rFonts w:ascii="Verdana" w:hAnsi="Verdana" w:cs="Cordia New"/>
          <w:bCs/>
          <w:i/>
          <w:sz w:val="20"/>
          <w:szCs w:val="20"/>
        </w:rPr>
      </w:pPr>
      <w:r w:rsidRPr="00622B9E">
        <w:rPr>
          <w:rFonts w:ascii="Verdana" w:hAnsi="Verdana" w:cs="Cordia New"/>
          <w:bCs/>
          <w:i/>
          <w:sz w:val="20"/>
          <w:szCs w:val="20"/>
        </w:rPr>
        <w:t>Dnes se situace mění. Ženy nyní tvoří většinu studujících na mnoha architektonických školách a tato demografická změna se postupně odráží i v profesním uznání. Například téměř polovina projektů nominovaných na Českou cenu za architekturu 2025 byla vytvořena nebo spoluvytvořena architektkami. Navzdory tomuto pokroku však stále existují významné překážky. Ženy jsou i dnes nedostatečně zastoupeny ve vedoucích pozicích ve větších architektonických kancelářích a výzva spočívající v nalezení rovnováhy mezi profesní kariérou a rodinnými povinnostmi na ně často vytváří další tlak. Tyto skutečnosti vyžadují přehodnocení toho, jak tato profese podporuje a oceňuje ženy, a podněcují k širší reflexi kariérních drah a struktur, které je formují.</w:t>
      </w:r>
    </w:p>
    <w:p w14:paraId="3AD6C884" w14:textId="6D636AFC" w:rsidR="00B46B66" w:rsidRPr="00622B9E" w:rsidRDefault="007F1BD7" w:rsidP="00B46B66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82676C">
        <w:rPr>
          <w:rFonts w:ascii="Verdana" w:hAnsi="Verdana" w:cs="Cordia New"/>
          <w:b/>
          <w:bCs/>
          <w:i/>
          <w:sz w:val="20"/>
          <w:szCs w:val="20"/>
        </w:rPr>
        <w:t>První realizací, která získává Cenu Aleny Šrámkové, je projekt</w:t>
      </w:r>
      <w:r w:rsidR="0082676C" w:rsidRPr="0082676C">
        <w:rPr>
          <w:rFonts w:ascii="Verdana" w:hAnsi="Verdana" w:cs="Cordia New"/>
          <w:b/>
          <w:bCs/>
          <w:i/>
          <w:sz w:val="20"/>
          <w:szCs w:val="20"/>
        </w:rPr>
        <w:t xml:space="preserve"> objevující se také mezi Finalisty soutěže –</w:t>
      </w:r>
      <w:r w:rsidRPr="0082676C">
        <w:rPr>
          <w:rFonts w:ascii="Verdana" w:hAnsi="Verdana" w:cs="Cordia New"/>
          <w:b/>
          <w:bCs/>
          <w:i/>
          <w:sz w:val="20"/>
          <w:szCs w:val="20"/>
        </w:rPr>
        <w:t xml:space="preserve"> </w:t>
      </w:r>
      <w:hyperlink r:id="rId17" w:history="1">
        <w:r w:rsidRPr="0082676C">
          <w:rPr>
            <w:rStyle w:val="Hypertextovodkaz"/>
            <w:rFonts w:ascii="Verdana" w:hAnsi="Verdana" w:cs="Cordia New"/>
            <w:b/>
            <w:bCs/>
            <w:i/>
            <w:sz w:val="20"/>
            <w:szCs w:val="20"/>
          </w:rPr>
          <w:t>Komunitní centr</w:t>
        </w:r>
        <w:r w:rsidR="0082676C" w:rsidRPr="0082676C">
          <w:rPr>
            <w:rStyle w:val="Hypertextovodkaz"/>
            <w:rFonts w:ascii="Verdana" w:hAnsi="Verdana" w:cs="Cordia New"/>
            <w:b/>
            <w:bCs/>
            <w:i/>
            <w:sz w:val="20"/>
            <w:szCs w:val="20"/>
          </w:rPr>
          <w:t>um</w:t>
        </w:r>
        <w:r w:rsidRPr="0082676C">
          <w:rPr>
            <w:rStyle w:val="Hypertextovodkaz"/>
            <w:rFonts w:ascii="Verdana" w:hAnsi="Verdana" w:cs="Cordia New"/>
            <w:b/>
            <w:bCs/>
            <w:i/>
            <w:sz w:val="20"/>
            <w:szCs w:val="20"/>
          </w:rPr>
          <w:t xml:space="preserve"> Sklad_13 v Řevnicích</w:t>
        </w:r>
      </w:hyperlink>
      <w:r w:rsidRPr="0082676C">
        <w:rPr>
          <w:rFonts w:ascii="Verdana" w:hAnsi="Verdana" w:cs="Cordia New"/>
          <w:b/>
          <w:bCs/>
          <w:i/>
          <w:sz w:val="20"/>
          <w:szCs w:val="20"/>
        </w:rPr>
        <w:t xml:space="preserve"> od</w:t>
      </w:r>
      <w:r w:rsidR="00AD4616" w:rsidRPr="0082676C">
        <w:rPr>
          <w:rFonts w:ascii="Verdana" w:hAnsi="Verdana" w:cs="Cordia New"/>
          <w:b/>
          <w:bCs/>
          <w:i/>
          <w:sz w:val="20"/>
          <w:szCs w:val="20"/>
        </w:rPr>
        <w:t xml:space="preserve"> Šárky Sodomkové z</w:t>
      </w:r>
      <w:r w:rsidRPr="0082676C">
        <w:rPr>
          <w:rFonts w:ascii="Verdana" w:hAnsi="Verdana" w:cs="Cordia New"/>
          <w:b/>
          <w:bCs/>
          <w:i/>
          <w:sz w:val="20"/>
          <w:szCs w:val="20"/>
        </w:rPr>
        <w:t xml:space="preserve"> ateliéru Sodomka*Sodomková Architekti.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 Volba měla dvojí význam: nejenže hlavním architektem projektu byla žena, ale další žena</w:t>
      </w:r>
      <w:r w:rsidR="00791C1E" w:rsidRPr="00622B9E">
        <w:rPr>
          <w:rFonts w:ascii="Verdana" w:hAnsi="Verdana" w:cs="Cordia New"/>
          <w:bCs/>
          <w:i/>
          <w:sz w:val="20"/>
          <w:szCs w:val="20"/>
        </w:rPr>
        <w:t xml:space="preserve"> – Daria Balejová – 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také </w:t>
      </w:r>
      <w:r w:rsidR="00791C1E" w:rsidRPr="00622B9E">
        <w:rPr>
          <w:rFonts w:ascii="Verdana" w:hAnsi="Verdana" w:cs="Cordia New"/>
          <w:bCs/>
          <w:i/>
          <w:sz w:val="20"/>
          <w:szCs w:val="20"/>
        </w:rPr>
        <w:t xml:space="preserve">jako městská architektka </w:t>
      </w:r>
      <w:r w:rsidRPr="00622B9E">
        <w:rPr>
          <w:rFonts w:ascii="Verdana" w:hAnsi="Verdana" w:cs="Cordia New"/>
          <w:bCs/>
          <w:i/>
          <w:sz w:val="20"/>
          <w:szCs w:val="20"/>
        </w:rPr>
        <w:t>zastupovala obec Řevnice, projekt vedla a umožnila jeho realizaci. Tato cena tak zdůrazňuje, že spolupráce mezi profesionálkami – jak v oblasti navrhování, tak v oblasti rozhodování – může být významným přín</w:t>
      </w:r>
      <w:r w:rsidR="00B46B66" w:rsidRPr="00622B9E">
        <w:rPr>
          <w:rFonts w:ascii="Verdana" w:hAnsi="Verdana" w:cs="Cordia New"/>
          <w:bCs/>
          <w:i/>
          <w:sz w:val="20"/>
          <w:szCs w:val="20"/>
        </w:rPr>
        <w:t xml:space="preserve">osem pro kulturu a architekturu,“ </w:t>
      </w:r>
      <w:r w:rsidR="00B46B66" w:rsidRPr="00622B9E">
        <w:rPr>
          <w:rFonts w:ascii="Verdana" w:hAnsi="Verdana" w:cs="Cordia New"/>
          <w:bCs/>
          <w:sz w:val="20"/>
          <w:szCs w:val="20"/>
        </w:rPr>
        <w:t>vysvětlila porota a zároveň vyjádřila naději, že</w:t>
      </w:r>
      <w:r w:rsidR="00B46B66" w:rsidRPr="00622B9E">
        <w:rPr>
          <w:rFonts w:ascii="Verdana" w:hAnsi="Verdana" w:cs="Cordia New"/>
          <w:bCs/>
          <w:i/>
          <w:sz w:val="20"/>
          <w:szCs w:val="20"/>
        </w:rPr>
        <w:t xml:space="preserve"> „již brzy nebude nutné tuto kategorii jako nástroj pro zviditelnění přínosu žen používat, protože architektky se již nyní stávají významn</w:t>
      </w:r>
      <w:r w:rsidR="00AD4616" w:rsidRPr="00622B9E">
        <w:rPr>
          <w:rFonts w:ascii="Verdana" w:hAnsi="Verdana" w:cs="Cordia New"/>
          <w:bCs/>
          <w:i/>
          <w:sz w:val="20"/>
          <w:szCs w:val="20"/>
        </w:rPr>
        <w:t>ými osobnostmi v </w:t>
      </w:r>
      <w:r w:rsidR="00B46B66" w:rsidRPr="00622B9E">
        <w:rPr>
          <w:rFonts w:ascii="Verdana" w:hAnsi="Verdana" w:cs="Cordia New"/>
          <w:bCs/>
          <w:i/>
          <w:sz w:val="20"/>
          <w:szCs w:val="20"/>
        </w:rPr>
        <w:t>rostoucím počtu oceněných realizovaných staveb.</w:t>
      </w:r>
      <w:r w:rsidR="00B46B66" w:rsidRPr="00622B9E">
        <w:rPr>
          <w:rFonts w:ascii="Verdana" w:hAnsi="Verdana" w:cs="Cordia New"/>
          <w:bCs/>
          <w:sz w:val="20"/>
          <w:szCs w:val="20"/>
        </w:rPr>
        <w:t>“</w:t>
      </w:r>
    </w:p>
    <w:p w14:paraId="025E0DD4" w14:textId="7CD58E41" w:rsidR="007F1BD7" w:rsidRPr="00622B9E" w:rsidRDefault="007F1BD7" w:rsidP="007F1BD7">
      <w:pPr>
        <w:spacing w:after="0"/>
        <w:jc w:val="both"/>
        <w:rPr>
          <w:rFonts w:ascii="Verdana" w:hAnsi="Verdana" w:cs="Cordia New"/>
          <w:bCs/>
          <w:i/>
          <w:sz w:val="20"/>
          <w:szCs w:val="20"/>
        </w:rPr>
      </w:pPr>
    </w:p>
    <w:p w14:paraId="584C241B" w14:textId="77777777" w:rsidR="007F1BD7" w:rsidRPr="00622B9E" w:rsidRDefault="007F1BD7" w:rsidP="00987A6B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7A4D8D96" w14:textId="5EF97B58" w:rsidR="002447E0" w:rsidRPr="00622B9E" w:rsidRDefault="002447E0" w:rsidP="00530FF1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ČESTN</w:t>
      </w:r>
      <w:r w:rsidR="005977F4" w:rsidRPr="00622B9E">
        <w:rPr>
          <w:rFonts w:ascii="Verdana" w:hAnsi="Verdana" w:cs="Cordia New"/>
          <w:b/>
          <w:bCs/>
          <w:color w:val="C00000"/>
          <w:sz w:val="20"/>
          <w:szCs w:val="20"/>
        </w:rPr>
        <w:t>É</w:t>
      </w: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 xml:space="preserve"> UZNÁNÍ</w:t>
      </w:r>
    </w:p>
    <w:p w14:paraId="4A6BBA33" w14:textId="60C78C45" w:rsidR="001F1BA9" w:rsidRPr="00622B9E" w:rsidRDefault="00E33F50" w:rsidP="00D30908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V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obc</w:t>
      </w:r>
      <w:r w:rsidRPr="00622B9E">
        <w:rPr>
          <w:rFonts w:ascii="Verdana" w:hAnsi="Verdana" w:cs="Cordia New"/>
          <w:bCs/>
          <w:sz w:val="20"/>
          <w:szCs w:val="20"/>
        </w:rPr>
        <w:t>i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vzdálené cca 30 km od Brna zatravn</w:t>
      </w:r>
      <w:r w:rsidRPr="00622B9E">
        <w:rPr>
          <w:rFonts w:ascii="Verdana" w:hAnsi="Verdana" w:cs="Cordia New"/>
          <w:bCs/>
          <w:sz w:val="20"/>
          <w:szCs w:val="20"/>
        </w:rPr>
        <w:t>ili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30 ha původních polí bohatými </w:t>
      </w:r>
      <w:proofErr w:type="spellStart"/>
      <w:r w:rsidR="00D30908" w:rsidRPr="00622B9E">
        <w:rPr>
          <w:rFonts w:ascii="Verdana" w:hAnsi="Verdana" w:cs="Cordia New"/>
          <w:bCs/>
          <w:sz w:val="20"/>
          <w:szCs w:val="20"/>
        </w:rPr>
        <w:t>travinobylinnými</w:t>
      </w:r>
      <w:proofErr w:type="spellEnd"/>
      <w:r w:rsidR="00D30908" w:rsidRPr="00622B9E">
        <w:rPr>
          <w:rFonts w:ascii="Verdana" w:hAnsi="Verdana" w:cs="Cordia New"/>
          <w:bCs/>
          <w:sz w:val="20"/>
          <w:szCs w:val="20"/>
        </w:rPr>
        <w:t xml:space="preserve"> směsmi, </w:t>
      </w:r>
      <w:r w:rsidR="006060FC" w:rsidRPr="00622B9E">
        <w:rPr>
          <w:rFonts w:ascii="Verdana" w:hAnsi="Verdana" w:cs="Cordia New"/>
          <w:bCs/>
          <w:sz w:val="20"/>
          <w:szCs w:val="20"/>
        </w:rPr>
        <w:t xml:space="preserve">postupně </w:t>
      </w:r>
      <w:r w:rsidR="00D30908" w:rsidRPr="00622B9E">
        <w:rPr>
          <w:rFonts w:ascii="Verdana" w:hAnsi="Verdana" w:cs="Cordia New"/>
          <w:bCs/>
          <w:sz w:val="20"/>
          <w:szCs w:val="20"/>
        </w:rPr>
        <w:t>realizov</w:t>
      </w:r>
      <w:r w:rsidRPr="00622B9E">
        <w:rPr>
          <w:rFonts w:ascii="Verdana" w:hAnsi="Verdana" w:cs="Cordia New"/>
          <w:bCs/>
          <w:sz w:val="20"/>
          <w:szCs w:val="20"/>
        </w:rPr>
        <w:t>ali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>šest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terénní</w:t>
      </w:r>
      <w:r w:rsidRPr="00622B9E">
        <w:rPr>
          <w:rFonts w:ascii="Verdana" w:hAnsi="Verdana" w:cs="Cordia New"/>
          <w:bCs/>
          <w:sz w:val="20"/>
          <w:szCs w:val="20"/>
        </w:rPr>
        <w:t>ch valů s retenční schopností a 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do krajiny </w:t>
      </w:r>
      <w:r w:rsidRPr="00622B9E">
        <w:rPr>
          <w:rFonts w:ascii="Verdana" w:hAnsi="Verdana" w:cs="Cordia New"/>
          <w:bCs/>
          <w:sz w:val="20"/>
          <w:szCs w:val="20"/>
        </w:rPr>
        <w:t>vysázeli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přes 1000 stromů kolem obnovených polních cest a do komunitních sadů.</w:t>
      </w:r>
      <w:r w:rsidRPr="00622B9E">
        <w:rPr>
          <w:rFonts w:ascii="Verdana" w:hAnsi="Verdana" w:cs="Cordia New"/>
          <w:bCs/>
          <w:sz w:val="20"/>
          <w:szCs w:val="20"/>
        </w:rPr>
        <w:t xml:space="preserve"> Tento projekt</w:t>
      </w:r>
      <w:r w:rsidR="006060FC" w:rsidRPr="00622B9E">
        <w:rPr>
          <w:rFonts w:ascii="Verdana" w:hAnsi="Verdana" w:cs="Cordia New"/>
          <w:bCs/>
          <w:sz w:val="20"/>
          <w:szCs w:val="20"/>
        </w:rPr>
        <w:t>,</w:t>
      </w:r>
      <w:r w:rsidRPr="00622B9E">
        <w:rPr>
          <w:rFonts w:ascii="Verdana" w:hAnsi="Verdana" w:cs="Cordia New"/>
          <w:bCs/>
          <w:sz w:val="20"/>
          <w:szCs w:val="20"/>
        </w:rPr>
        <w:t xml:space="preserve"> jdoucí za hranice zastavěného území obce</w:t>
      </w:r>
      <w:r w:rsidR="006060FC" w:rsidRPr="00622B9E">
        <w:rPr>
          <w:rFonts w:ascii="Verdana" w:hAnsi="Verdana" w:cs="Cordia New"/>
          <w:bCs/>
          <w:sz w:val="20"/>
          <w:szCs w:val="20"/>
        </w:rPr>
        <w:t>,</w:t>
      </w:r>
      <w:r w:rsidRPr="00622B9E">
        <w:rPr>
          <w:rFonts w:ascii="Verdana" w:hAnsi="Verdana" w:cs="Cordia New"/>
          <w:bCs/>
          <w:sz w:val="20"/>
          <w:szCs w:val="20"/>
        </w:rPr>
        <w:t xml:space="preserve"> si získal uznání poroty za mimořádnou syntézu technické preciznosti, ekologické vnímavosti a společenského rozměru. Porota na </w:t>
      </w:r>
      <w:hyperlink r:id="rId18" w:history="1"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k</w:t>
        </w:r>
        <w:r w:rsidR="00D30908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omplex</w:t>
        </w:r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u</w:t>
        </w:r>
        <w:r w:rsidR="00D30908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 protierozních opatření a krajinářských úprav ve Vohančicích</w:t>
        </w:r>
      </w:hyperlink>
      <w:r w:rsidRPr="00622B9E">
        <w:rPr>
          <w:rFonts w:ascii="Verdana" w:hAnsi="Verdana" w:cs="Cordia New"/>
          <w:b/>
          <w:bCs/>
          <w:sz w:val="20"/>
          <w:szCs w:val="20"/>
        </w:rPr>
        <w:t xml:space="preserve">, </w:t>
      </w:r>
      <w:r w:rsidRPr="00622B9E">
        <w:rPr>
          <w:rFonts w:ascii="Verdana" w:hAnsi="Verdana" w:cs="Cordia New"/>
          <w:bCs/>
          <w:sz w:val="20"/>
          <w:szCs w:val="20"/>
        </w:rPr>
        <w:t xml:space="preserve">jehož autorkami </w:t>
      </w:r>
      <w:r w:rsidRPr="0082676C">
        <w:rPr>
          <w:rFonts w:ascii="Verdana" w:hAnsi="Verdana" w:cs="Cordia New"/>
          <w:bCs/>
          <w:sz w:val="20"/>
          <w:szCs w:val="20"/>
        </w:rPr>
        <w:t xml:space="preserve">jsou </w:t>
      </w:r>
      <w:r w:rsidRPr="00622B9E">
        <w:rPr>
          <w:rFonts w:ascii="Verdana" w:hAnsi="Verdana" w:cs="Cordia New"/>
          <w:b/>
          <w:bCs/>
          <w:sz w:val="20"/>
          <w:szCs w:val="20"/>
        </w:rPr>
        <w:t>Jana Janíková a Denisa Hrubanová</w:t>
      </w:r>
      <w:r w:rsidRPr="00622B9E">
        <w:rPr>
          <w:rFonts w:ascii="Verdana" w:hAnsi="Verdana" w:cs="Cordia New"/>
          <w:bCs/>
          <w:sz w:val="20"/>
          <w:szCs w:val="20"/>
        </w:rPr>
        <w:t xml:space="preserve"> z ateliéru </w:t>
      </w:r>
      <w:r w:rsidR="00D30908" w:rsidRPr="00622B9E">
        <w:rPr>
          <w:rFonts w:ascii="Verdana" w:hAnsi="Verdana" w:cs="Cordia New"/>
          <w:b/>
          <w:bCs/>
          <w:sz w:val="20"/>
          <w:szCs w:val="20"/>
        </w:rPr>
        <w:t>Zahradní a krajinářská tvorba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>(</w:t>
      </w:r>
      <w:r w:rsidR="00D30908" w:rsidRPr="00622B9E">
        <w:rPr>
          <w:rFonts w:ascii="Verdana" w:hAnsi="Verdana" w:cs="Cordia New"/>
          <w:bCs/>
          <w:sz w:val="20"/>
          <w:szCs w:val="20"/>
        </w:rPr>
        <w:t>2023)</w:t>
      </w:r>
      <w:r w:rsidRPr="00622B9E">
        <w:rPr>
          <w:rFonts w:ascii="Verdana" w:hAnsi="Verdana" w:cs="Cordia New"/>
          <w:bCs/>
          <w:sz w:val="20"/>
          <w:szCs w:val="20"/>
        </w:rPr>
        <w:t>,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ocenila, že projekt překračuje rámec běžn</w:t>
      </w:r>
      <w:r w:rsidR="008151D7" w:rsidRPr="00622B9E">
        <w:rPr>
          <w:rFonts w:ascii="Verdana" w:hAnsi="Verdana" w:cs="Cordia New"/>
          <w:bCs/>
          <w:sz w:val="20"/>
          <w:szCs w:val="20"/>
        </w:rPr>
        <w:t>ých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krajinářsk</w:t>
      </w:r>
      <w:r w:rsidR="008151D7" w:rsidRPr="00622B9E">
        <w:rPr>
          <w:rFonts w:ascii="Verdana" w:hAnsi="Verdana" w:cs="Cordia New"/>
          <w:bCs/>
          <w:sz w:val="20"/>
          <w:szCs w:val="20"/>
        </w:rPr>
        <w:t>ých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úprav </w:t>
      </w:r>
      <w:r w:rsidR="006060FC" w:rsidRPr="00622B9E">
        <w:rPr>
          <w:rFonts w:ascii="Verdana" w:hAnsi="Verdana" w:cs="Cordia New"/>
          <w:bCs/>
          <w:sz w:val="20"/>
          <w:szCs w:val="20"/>
        </w:rPr>
        <w:t>a</w:t>
      </w:r>
      <w:r w:rsidR="00D30908" w:rsidRPr="00622B9E">
        <w:rPr>
          <w:rFonts w:ascii="Verdana" w:hAnsi="Verdana" w:cs="Cordia New"/>
          <w:bCs/>
          <w:sz w:val="20"/>
          <w:szCs w:val="20"/>
        </w:rPr>
        <w:t xml:space="preserve"> představuje architekturu utvářenou samotnou přírodou. Valy, </w:t>
      </w:r>
      <w:proofErr w:type="spellStart"/>
      <w:r w:rsidR="00D30908" w:rsidRPr="00622B9E">
        <w:rPr>
          <w:rFonts w:ascii="Verdana" w:hAnsi="Verdana" w:cs="Cordia New"/>
          <w:bCs/>
          <w:sz w:val="20"/>
          <w:szCs w:val="20"/>
        </w:rPr>
        <w:t>průlehy</w:t>
      </w:r>
      <w:proofErr w:type="spellEnd"/>
      <w:r w:rsidR="00D30908" w:rsidRPr="00622B9E">
        <w:rPr>
          <w:rFonts w:ascii="Verdana" w:hAnsi="Verdana" w:cs="Cordia New"/>
          <w:bCs/>
          <w:sz w:val="20"/>
          <w:szCs w:val="20"/>
        </w:rPr>
        <w:t>, terasy či polní cesty zde nejsou dominantními prvky, ale přirozeně navazují na terén a reagují na vodní režim, půdní podmínky i místní vegetaci.</w:t>
      </w:r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D30908" w:rsidRPr="00622B9E">
        <w:rPr>
          <w:rFonts w:ascii="Verdana" w:hAnsi="Verdana" w:cs="Cordia New"/>
          <w:bCs/>
          <w:sz w:val="20"/>
          <w:szCs w:val="20"/>
        </w:rPr>
        <w:t>Zároveň jde o kolektivní čin komunity, která se prostřednictvím projektu znovu propojuje se svou krajinou a chrání ji před erozí i záplavami.</w:t>
      </w:r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D30908" w:rsidRPr="00622B9E">
        <w:rPr>
          <w:rFonts w:ascii="Verdana" w:hAnsi="Verdana" w:cs="Cordia New"/>
          <w:bCs/>
          <w:sz w:val="20"/>
          <w:szCs w:val="20"/>
        </w:rPr>
        <w:t>Podle poroty „</w:t>
      </w:r>
      <w:r w:rsidR="00D30908" w:rsidRPr="00622B9E">
        <w:rPr>
          <w:rFonts w:ascii="Verdana" w:hAnsi="Verdana" w:cs="Cordia New"/>
          <w:bCs/>
          <w:i/>
          <w:sz w:val="20"/>
          <w:szCs w:val="20"/>
        </w:rPr>
        <w:t>ve Vohančicích architekt</w:t>
      </w:r>
      <w:r w:rsidR="006B64FE">
        <w:rPr>
          <w:rFonts w:ascii="Verdana" w:hAnsi="Verdana" w:cs="Cordia New"/>
          <w:bCs/>
          <w:i/>
          <w:sz w:val="20"/>
          <w:szCs w:val="20"/>
        </w:rPr>
        <w:t>ky</w:t>
      </w:r>
      <w:r w:rsidR="00D30908" w:rsidRPr="00622B9E">
        <w:rPr>
          <w:rFonts w:ascii="Verdana" w:hAnsi="Verdana" w:cs="Cordia New"/>
          <w:bCs/>
          <w:i/>
          <w:sz w:val="20"/>
          <w:szCs w:val="20"/>
        </w:rPr>
        <w:t xml:space="preserve"> nepřidali jen rostliny či modelaci terénu – přepracovali samotnou krajinu jako infrastrukturu, která zadržuje, filtruje a znovu využívá vodu, posiluje půdu a podporuje život.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 Takovýto přístup ukazuje, </w:t>
      </w:r>
      <w:r w:rsidR="00D30908" w:rsidRPr="00622B9E">
        <w:rPr>
          <w:rFonts w:ascii="Verdana" w:hAnsi="Verdana" w:cs="Cordia New"/>
          <w:bCs/>
          <w:i/>
          <w:sz w:val="20"/>
          <w:szCs w:val="20"/>
        </w:rPr>
        <w:t>že architektura může být i aktem regenerace a solidarity, kdy se krajina stává živým prostorem obnovy a spolupráce mezi člověkem a přírodou.</w:t>
      </w:r>
      <w:r w:rsidRPr="00622B9E">
        <w:rPr>
          <w:rFonts w:ascii="Verdana" w:hAnsi="Verdana" w:cs="Cordia New"/>
          <w:bCs/>
          <w:sz w:val="20"/>
          <w:szCs w:val="20"/>
        </w:rPr>
        <w:t xml:space="preserve">“ </w:t>
      </w:r>
    </w:p>
    <w:p w14:paraId="13A373CC" w14:textId="21D32114" w:rsidR="00D30908" w:rsidRPr="00622B9E" w:rsidRDefault="00E33F50" w:rsidP="00D30908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Projekt obdržel zároveň i Cenu ministerstva kultury.</w:t>
      </w:r>
    </w:p>
    <w:p w14:paraId="4C2A3315" w14:textId="09F698D5" w:rsidR="00D30908" w:rsidRPr="00622B9E" w:rsidRDefault="00D30908" w:rsidP="002660A4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69110A1D" w14:textId="77777777" w:rsidR="002F7849" w:rsidRPr="00622B9E" w:rsidRDefault="002F7849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</w:p>
    <w:p w14:paraId="68C10C71" w14:textId="7C12039C" w:rsidR="00B41093" w:rsidRPr="00622B9E" w:rsidRDefault="00B41093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 xml:space="preserve">CENA PŘEDSEDY SENÁTU </w:t>
      </w:r>
      <w:r w:rsidR="002610C8" w:rsidRPr="00622B9E">
        <w:rPr>
          <w:rFonts w:ascii="Verdana" w:hAnsi="Verdana" w:cs="Cordia New"/>
          <w:b/>
          <w:bCs/>
          <w:color w:val="C00000"/>
          <w:sz w:val="20"/>
          <w:szCs w:val="20"/>
        </w:rPr>
        <w:t xml:space="preserve">PARLAMENTU </w:t>
      </w: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ČR MILOŠE VYSTRČILA</w:t>
      </w:r>
    </w:p>
    <w:p w14:paraId="482983CC" w14:textId="77777777" w:rsidR="00C7373E" w:rsidRPr="00622B9E" w:rsidRDefault="00543A01" w:rsidP="00C7373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sz w:val="20"/>
          <w:szCs w:val="20"/>
        </w:rPr>
        <w:t>P</w:t>
      </w:r>
      <w:r w:rsidR="00B41093" w:rsidRPr="00622B9E">
        <w:rPr>
          <w:rFonts w:ascii="Verdana" w:hAnsi="Verdana" w:cs="Cordia New"/>
          <w:b/>
          <w:sz w:val="20"/>
          <w:szCs w:val="20"/>
        </w:rPr>
        <w:t>ředseda Senátu PČR</w:t>
      </w:r>
      <w:r w:rsidRPr="00622B9E">
        <w:rPr>
          <w:rFonts w:ascii="Verdana" w:hAnsi="Verdana" w:cs="Cordia New"/>
          <w:b/>
          <w:sz w:val="20"/>
          <w:szCs w:val="20"/>
        </w:rPr>
        <w:t xml:space="preserve"> Miloš Vystrčil</w:t>
      </w:r>
      <w:r w:rsidR="00B41093" w:rsidRPr="00622B9E">
        <w:rPr>
          <w:rFonts w:ascii="Verdana" w:hAnsi="Verdana" w:cs="Cordia New"/>
          <w:b/>
          <w:sz w:val="20"/>
          <w:szCs w:val="20"/>
        </w:rPr>
        <w:t xml:space="preserve"> uděl</w:t>
      </w:r>
      <w:r w:rsidR="00DF5199" w:rsidRPr="00622B9E">
        <w:rPr>
          <w:rFonts w:ascii="Verdana" w:hAnsi="Verdana" w:cs="Cordia New"/>
          <w:b/>
          <w:sz w:val="20"/>
          <w:szCs w:val="20"/>
        </w:rPr>
        <w:t>il</w:t>
      </w:r>
      <w:r w:rsidR="00B41093" w:rsidRPr="00622B9E">
        <w:rPr>
          <w:rFonts w:ascii="Verdana" w:hAnsi="Verdana" w:cs="Cordia New"/>
          <w:b/>
          <w:sz w:val="20"/>
          <w:szCs w:val="20"/>
        </w:rPr>
        <w:t xml:space="preserve"> svou cenu</w:t>
      </w:r>
      <w:r w:rsidR="00B41093" w:rsidRPr="00622B9E">
        <w:rPr>
          <w:rFonts w:ascii="Verdana" w:hAnsi="Verdana" w:cs="Cordia New"/>
          <w:bCs/>
          <w:sz w:val="20"/>
          <w:szCs w:val="20"/>
        </w:rPr>
        <w:t xml:space="preserve"> v rámci ČCA již</w:t>
      </w:r>
      <w:r w:rsidR="00DF5199" w:rsidRPr="00622B9E">
        <w:rPr>
          <w:rFonts w:ascii="Verdana" w:hAnsi="Verdana" w:cs="Cordia New"/>
          <w:bCs/>
          <w:sz w:val="20"/>
          <w:szCs w:val="20"/>
        </w:rPr>
        <w:t xml:space="preserve"> po</w:t>
      </w:r>
      <w:r w:rsidR="00B16F89" w:rsidRPr="00622B9E">
        <w:rPr>
          <w:rFonts w:ascii="Verdana" w:hAnsi="Verdana" w:cs="Cordia New"/>
          <w:bCs/>
          <w:sz w:val="20"/>
          <w:szCs w:val="20"/>
        </w:rPr>
        <w:t>čtvrté</w:t>
      </w:r>
      <w:r w:rsidR="00B41093" w:rsidRPr="00622B9E">
        <w:rPr>
          <w:rFonts w:ascii="Verdana" w:hAnsi="Verdana" w:cs="Cordia New"/>
          <w:bCs/>
          <w:sz w:val="20"/>
          <w:szCs w:val="20"/>
        </w:rPr>
        <w:t>. Letos</w:t>
      </w:r>
      <w:r w:rsidR="00B16F89" w:rsidRPr="00622B9E">
        <w:rPr>
          <w:rFonts w:ascii="Verdana" w:hAnsi="Verdana" w:cs="Cordia New"/>
          <w:bCs/>
          <w:sz w:val="20"/>
          <w:szCs w:val="20"/>
        </w:rPr>
        <w:t xml:space="preserve"> jej </w:t>
      </w:r>
      <w:r w:rsidR="00B41093" w:rsidRPr="00622B9E">
        <w:rPr>
          <w:rFonts w:ascii="Verdana" w:hAnsi="Verdana" w:cs="Cordia New"/>
          <w:bCs/>
          <w:sz w:val="20"/>
          <w:szCs w:val="20"/>
        </w:rPr>
        <w:t>z nominovaných staveb</w:t>
      </w:r>
      <w:r w:rsidR="00B16F89" w:rsidRPr="00622B9E">
        <w:rPr>
          <w:rFonts w:ascii="Verdana" w:hAnsi="Verdana" w:cs="Cordia New"/>
          <w:bCs/>
          <w:sz w:val="20"/>
          <w:szCs w:val="20"/>
        </w:rPr>
        <w:t>,</w:t>
      </w:r>
      <w:r w:rsidR="00B41093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B16F89" w:rsidRPr="00622B9E">
        <w:rPr>
          <w:rFonts w:ascii="Verdana" w:hAnsi="Verdana" w:cs="Cordia New"/>
          <w:bCs/>
          <w:sz w:val="20"/>
          <w:szCs w:val="20"/>
        </w:rPr>
        <w:t xml:space="preserve">stejně jako porotce ČCA a veřejnost, oslovil </w:t>
      </w:r>
      <w:hyperlink r:id="rId19" w:history="1">
        <w:r w:rsidR="00B16F89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dětský hospic Dům pro Julii</w:t>
        </w:r>
      </w:hyperlink>
      <w:r w:rsidR="00B16F89" w:rsidRPr="00622B9E">
        <w:rPr>
          <w:rFonts w:ascii="Verdana" w:hAnsi="Verdana" w:cs="Cordia New"/>
          <w:bCs/>
          <w:sz w:val="20"/>
          <w:szCs w:val="20"/>
        </w:rPr>
        <w:t xml:space="preserve"> v Brně (2024),</w:t>
      </w:r>
      <w:r w:rsidR="00B16F89" w:rsidRPr="00622B9E">
        <w:t xml:space="preserve"> </w:t>
      </w:r>
      <w:r w:rsidR="00B16F89" w:rsidRPr="00622B9E">
        <w:rPr>
          <w:rFonts w:ascii="Verdana" w:hAnsi="Verdana" w:cs="Cordia New"/>
          <w:bCs/>
          <w:sz w:val="20"/>
          <w:szCs w:val="20"/>
        </w:rPr>
        <w:t xml:space="preserve">jehož autory jsou </w:t>
      </w:r>
      <w:r w:rsidR="00B16F89" w:rsidRPr="00622B9E">
        <w:rPr>
          <w:rFonts w:ascii="Verdana" w:hAnsi="Verdana" w:cs="Cordia New"/>
          <w:b/>
          <w:bCs/>
          <w:sz w:val="20"/>
          <w:szCs w:val="20"/>
        </w:rPr>
        <w:t xml:space="preserve">Tomáš Págo, Milan Joja, Karel </w:t>
      </w:r>
      <w:proofErr w:type="spellStart"/>
      <w:r w:rsidR="00B16F89" w:rsidRPr="00622B9E">
        <w:rPr>
          <w:rFonts w:ascii="Verdana" w:hAnsi="Verdana" w:cs="Cordia New"/>
          <w:b/>
          <w:bCs/>
          <w:sz w:val="20"/>
          <w:szCs w:val="20"/>
        </w:rPr>
        <w:t>Kubza</w:t>
      </w:r>
      <w:proofErr w:type="spellEnd"/>
      <w:r w:rsidR="00B16F89" w:rsidRPr="00622B9E">
        <w:rPr>
          <w:rFonts w:ascii="Verdana" w:hAnsi="Verdana" w:cs="Cordia New"/>
          <w:b/>
          <w:bCs/>
          <w:sz w:val="20"/>
          <w:szCs w:val="20"/>
        </w:rPr>
        <w:t xml:space="preserve"> z ateliéru ČTYŘSTĚN architekti a krajinářský architekt Marek </w:t>
      </w:r>
      <w:proofErr w:type="spellStart"/>
      <w:r w:rsidR="00B16F89" w:rsidRPr="00622B9E">
        <w:rPr>
          <w:rFonts w:ascii="Verdana" w:hAnsi="Verdana" w:cs="Cordia New"/>
          <w:b/>
          <w:bCs/>
          <w:sz w:val="20"/>
          <w:szCs w:val="20"/>
        </w:rPr>
        <w:t>Holán</w:t>
      </w:r>
      <w:proofErr w:type="spellEnd"/>
      <w:r w:rsidR="00B16F89" w:rsidRPr="00622B9E">
        <w:rPr>
          <w:rFonts w:ascii="Verdana" w:hAnsi="Verdana" w:cs="Cordia New"/>
          <w:bCs/>
          <w:sz w:val="20"/>
          <w:szCs w:val="20"/>
        </w:rPr>
        <w:t xml:space="preserve">. </w:t>
      </w:r>
      <w:r w:rsidR="00B16F89" w:rsidRPr="00622B9E">
        <w:rPr>
          <w:rFonts w:ascii="Verdana" w:hAnsi="Verdana" w:cs="Cordia New"/>
          <w:bCs/>
          <w:i/>
          <w:sz w:val="20"/>
          <w:szCs w:val="20"/>
        </w:rPr>
        <w:t>„K oblasti paliativní a hospicové péče mám osobně velmi blízko. Z vlastní zkušenosti vím, jak velmi záleží na tom, v jakém prostoru se odehrává. Architektura Domu pro Julii vytváří výjimečné prostředí pro zajištění péče o děti s vážným onemocněním a poskytuje tak možnost jejich rodičům alespoň na chvíli se o péči o své děti podělit. Dům pro Julii není sterilním nemocničním zařízením, ale i díky své architektuře je unikátním prostorem důstojnosti, souznění s přírodou a sdílení láskyplných okamžiků. Oc</w:t>
      </w:r>
      <w:r w:rsidR="00C7373E" w:rsidRPr="00622B9E">
        <w:rPr>
          <w:rFonts w:ascii="Verdana" w:hAnsi="Verdana" w:cs="Cordia New"/>
          <w:bCs/>
          <w:i/>
          <w:sz w:val="20"/>
          <w:szCs w:val="20"/>
        </w:rPr>
        <w:t xml:space="preserve">enění si tedy rozhodně zaslouží,“ </w:t>
      </w:r>
      <w:r w:rsidR="00C7373E" w:rsidRPr="00622B9E">
        <w:rPr>
          <w:rFonts w:ascii="Verdana" w:hAnsi="Verdana" w:cs="Cordia New"/>
          <w:bCs/>
          <w:sz w:val="20"/>
          <w:szCs w:val="20"/>
        </w:rPr>
        <w:t>odůvodnil své rozhodnutí Miloš Vystrčil.</w:t>
      </w:r>
    </w:p>
    <w:p w14:paraId="6D9AC3E9" w14:textId="6583120A" w:rsidR="00B16F89" w:rsidRPr="00622B9E" w:rsidRDefault="00B16F89" w:rsidP="00B16F89">
      <w:pPr>
        <w:jc w:val="both"/>
        <w:rPr>
          <w:rFonts w:ascii="Verdana" w:hAnsi="Verdana" w:cs="Cordia New"/>
          <w:bCs/>
          <w:sz w:val="20"/>
          <w:szCs w:val="20"/>
        </w:rPr>
      </w:pPr>
    </w:p>
    <w:p w14:paraId="7853B864" w14:textId="76305B8E" w:rsidR="00622B9E" w:rsidRPr="00622B9E" w:rsidRDefault="00622B9E" w:rsidP="00622B9E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CENA VEŘEJNOSTI</w:t>
      </w:r>
    </w:p>
    <w:p w14:paraId="7057EE09" w14:textId="45F7DEBE" w:rsidR="00622B9E" w:rsidRPr="00622B9E" w:rsidRDefault="00EE7352" w:rsidP="00B16F89">
      <w:pPr>
        <w:jc w:val="both"/>
        <w:rPr>
          <w:rFonts w:ascii="Verdana" w:hAnsi="Verdana" w:cs="Cordia New"/>
          <w:bCs/>
          <w:sz w:val="20"/>
          <w:szCs w:val="20"/>
        </w:rPr>
      </w:pPr>
      <w:r>
        <w:rPr>
          <w:rFonts w:ascii="Verdana" w:hAnsi="Verdana" w:cs="Cordia New"/>
          <w:bCs/>
          <w:sz w:val="20"/>
          <w:szCs w:val="20"/>
        </w:rPr>
        <w:t xml:space="preserve">Letos poprvé vybírala ze všech nominovaných realizací svého </w:t>
      </w:r>
      <w:r w:rsidR="00B410C9">
        <w:rPr>
          <w:rFonts w:ascii="Verdana" w:hAnsi="Verdana" w:cs="Cordia New"/>
          <w:bCs/>
          <w:sz w:val="20"/>
          <w:szCs w:val="20"/>
        </w:rPr>
        <w:t>vítěze</w:t>
      </w:r>
      <w:r>
        <w:rPr>
          <w:rFonts w:ascii="Verdana" w:hAnsi="Verdana" w:cs="Cordia New"/>
          <w:bCs/>
          <w:sz w:val="20"/>
          <w:szCs w:val="20"/>
        </w:rPr>
        <w:t xml:space="preserve"> i široká veřejnost. Hlasování probíhalo od 19. června do 31. října na webu </w:t>
      </w:r>
      <w:hyperlink r:id="rId20" w:history="1">
        <w:r w:rsidR="006F6437" w:rsidRPr="00E00DE3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www.ceskacenazaarchitekturu.cz</w:t>
        </w:r>
      </w:hyperlink>
      <w:r>
        <w:rPr>
          <w:rFonts w:ascii="Verdana" w:hAnsi="Verdana" w:cs="Cordia New"/>
          <w:bCs/>
          <w:sz w:val="20"/>
          <w:szCs w:val="20"/>
        </w:rPr>
        <w:t xml:space="preserve">. </w:t>
      </w:r>
      <w:r w:rsidR="00B410C9">
        <w:rPr>
          <w:rFonts w:ascii="Verdana" w:hAnsi="Verdana" w:cs="Cordia New"/>
          <w:bCs/>
          <w:sz w:val="20"/>
          <w:szCs w:val="20"/>
        </w:rPr>
        <w:t>Společně s porotou České ceny za archi</w:t>
      </w:r>
      <w:r w:rsidR="006F6437">
        <w:rPr>
          <w:rFonts w:ascii="Verdana" w:hAnsi="Verdana" w:cs="Cordia New"/>
          <w:bCs/>
          <w:sz w:val="20"/>
          <w:szCs w:val="20"/>
        </w:rPr>
        <w:t>tekturu a </w:t>
      </w:r>
      <w:r w:rsidR="00B410C9">
        <w:rPr>
          <w:rFonts w:ascii="Verdana" w:hAnsi="Verdana" w:cs="Cordia New"/>
          <w:bCs/>
          <w:sz w:val="20"/>
          <w:szCs w:val="20"/>
        </w:rPr>
        <w:t xml:space="preserve">předsedou Senátu Parlamentu ČR Milošem Vystrčilem </w:t>
      </w:r>
      <w:r w:rsidR="006F6437">
        <w:rPr>
          <w:rFonts w:ascii="Verdana" w:hAnsi="Verdana" w:cs="Cordia New"/>
          <w:bCs/>
          <w:sz w:val="20"/>
          <w:szCs w:val="20"/>
        </w:rPr>
        <w:t xml:space="preserve">se hlasující shodli, že nejvyšší ocenění mají získat architekti </w:t>
      </w:r>
      <w:r w:rsidR="006F6437" w:rsidRPr="00622B9E">
        <w:rPr>
          <w:rFonts w:ascii="Verdana" w:hAnsi="Verdana" w:cs="Cordia New"/>
          <w:b/>
          <w:bCs/>
          <w:sz w:val="20"/>
          <w:szCs w:val="20"/>
        </w:rPr>
        <w:t xml:space="preserve">Tomáš </w:t>
      </w:r>
      <w:r w:rsidR="006F6437">
        <w:rPr>
          <w:rFonts w:ascii="Verdana" w:hAnsi="Verdana" w:cs="Cordia New"/>
          <w:b/>
          <w:bCs/>
          <w:sz w:val="20"/>
          <w:szCs w:val="20"/>
        </w:rPr>
        <w:t xml:space="preserve">Págo, Milan Joja, Karel </w:t>
      </w:r>
      <w:proofErr w:type="spellStart"/>
      <w:r w:rsidR="006F6437">
        <w:rPr>
          <w:rFonts w:ascii="Verdana" w:hAnsi="Verdana" w:cs="Cordia New"/>
          <w:b/>
          <w:bCs/>
          <w:sz w:val="20"/>
          <w:szCs w:val="20"/>
        </w:rPr>
        <w:t>Kubza</w:t>
      </w:r>
      <w:proofErr w:type="spellEnd"/>
      <w:r w:rsidR="006F6437">
        <w:rPr>
          <w:rFonts w:ascii="Verdana" w:hAnsi="Verdana" w:cs="Cordia New"/>
          <w:b/>
          <w:bCs/>
          <w:sz w:val="20"/>
          <w:szCs w:val="20"/>
        </w:rPr>
        <w:t xml:space="preserve"> z </w:t>
      </w:r>
      <w:r w:rsidR="006F6437" w:rsidRPr="00622B9E">
        <w:rPr>
          <w:rFonts w:ascii="Verdana" w:hAnsi="Verdana" w:cs="Cordia New"/>
          <w:b/>
          <w:bCs/>
          <w:sz w:val="20"/>
          <w:szCs w:val="20"/>
        </w:rPr>
        <w:t xml:space="preserve">ateliéru ČTYŘSTĚN architekti a krajinářský architekt Marek </w:t>
      </w:r>
      <w:proofErr w:type="spellStart"/>
      <w:r w:rsidR="006F6437" w:rsidRPr="00622B9E">
        <w:rPr>
          <w:rFonts w:ascii="Verdana" w:hAnsi="Verdana" w:cs="Cordia New"/>
          <w:b/>
          <w:bCs/>
          <w:sz w:val="20"/>
          <w:szCs w:val="20"/>
        </w:rPr>
        <w:t>Holán</w:t>
      </w:r>
      <w:proofErr w:type="spellEnd"/>
      <w:r w:rsidR="006F6437" w:rsidRPr="00622B9E">
        <w:rPr>
          <w:rFonts w:ascii="Verdana" w:hAnsi="Verdana" w:cs="Cordia New"/>
          <w:b/>
          <w:bCs/>
          <w:sz w:val="20"/>
          <w:szCs w:val="20"/>
        </w:rPr>
        <w:t xml:space="preserve"> </w:t>
      </w:r>
      <w:r w:rsidR="006F6437">
        <w:rPr>
          <w:rFonts w:ascii="Verdana" w:hAnsi="Verdana" w:cs="Cordia New"/>
          <w:bCs/>
          <w:sz w:val="20"/>
          <w:szCs w:val="20"/>
        </w:rPr>
        <w:t xml:space="preserve">za svou realizaci </w:t>
      </w:r>
      <w:hyperlink r:id="rId21" w:history="1">
        <w:r w:rsidR="006F6437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dětsk</w:t>
        </w:r>
        <w:r w:rsidR="006F6437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ého</w:t>
        </w:r>
        <w:r w:rsidR="006F6437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 hospic</w:t>
        </w:r>
        <w:r w:rsidR="006F6437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e</w:t>
        </w:r>
        <w:r w:rsidR="006F6437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 Dům pro Julii</w:t>
        </w:r>
      </w:hyperlink>
      <w:r w:rsidR="006F6437" w:rsidRPr="00622B9E">
        <w:rPr>
          <w:rFonts w:ascii="Verdana" w:hAnsi="Verdana" w:cs="Cordia New"/>
          <w:bCs/>
          <w:sz w:val="20"/>
          <w:szCs w:val="20"/>
        </w:rPr>
        <w:t xml:space="preserve"> v Brně (2024).</w:t>
      </w:r>
      <w:r w:rsidR="006F6437">
        <w:rPr>
          <w:rFonts w:ascii="Verdana" w:hAnsi="Verdana" w:cs="Cordia New"/>
          <w:bCs/>
          <w:sz w:val="20"/>
          <w:szCs w:val="20"/>
        </w:rPr>
        <w:t xml:space="preserve"> Dá se usuzovat, že veřejnost tímto rozhodnutím vzdává hold </w:t>
      </w:r>
      <w:r w:rsidR="0047725B">
        <w:rPr>
          <w:rFonts w:ascii="Verdana" w:hAnsi="Verdana" w:cs="Cordia New"/>
          <w:bCs/>
          <w:sz w:val="20"/>
          <w:szCs w:val="20"/>
        </w:rPr>
        <w:t xml:space="preserve">jak </w:t>
      </w:r>
      <w:r w:rsidR="006F6437">
        <w:rPr>
          <w:rFonts w:ascii="Verdana" w:hAnsi="Verdana" w:cs="Cordia New"/>
          <w:bCs/>
          <w:sz w:val="20"/>
          <w:szCs w:val="20"/>
        </w:rPr>
        <w:t xml:space="preserve">kvalitní architektuře, tak zejména společenskému přesahu projektu. </w:t>
      </w:r>
    </w:p>
    <w:p w14:paraId="744C85C5" w14:textId="77777777" w:rsidR="00DF5199" w:rsidRPr="00622B9E" w:rsidRDefault="00DF5199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</w:p>
    <w:p w14:paraId="25442BE7" w14:textId="26AE0E05" w:rsidR="00543A01" w:rsidRPr="00622B9E" w:rsidRDefault="000E2E14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CENY MINISTERSTEV</w:t>
      </w:r>
    </w:p>
    <w:p w14:paraId="3B42F9F9" w14:textId="77777777" w:rsidR="00543A01" w:rsidRPr="00622B9E" w:rsidRDefault="00543A01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</w:p>
    <w:p w14:paraId="608AA01C" w14:textId="04C1B6CC" w:rsidR="00233DB3" w:rsidRPr="00622B9E" w:rsidRDefault="00233DB3" w:rsidP="00233DB3">
      <w:pPr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sz w:val="20"/>
          <w:szCs w:val="20"/>
        </w:rPr>
        <w:t>Cenu Ministerstva pro místní rozvoj ČR za prosazování kvalitní výstavby prostřednictvím architektonických soutěží</w:t>
      </w:r>
      <w:r w:rsidRPr="00622B9E">
        <w:rPr>
          <w:rFonts w:ascii="Verdana" w:hAnsi="Verdana" w:cs="Cordia New"/>
          <w:bCs/>
          <w:sz w:val="20"/>
          <w:szCs w:val="20"/>
        </w:rPr>
        <w:t xml:space="preserve"> získal </w:t>
      </w:r>
      <w:hyperlink r:id="rId22" w:history="1">
        <w:proofErr w:type="spellStart"/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Předprostor</w:t>
        </w:r>
        <w:proofErr w:type="spellEnd"/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 lesního hřbitova v</w:t>
        </w:r>
        <w:r w:rsidR="005417C9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 </w:t>
        </w:r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Srbsku</w:t>
        </w:r>
      </w:hyperlink>
      <w:r w:rsidRPr="00622B9E">
        <w:rPr>
          <w:rFonts w:ascii="Verdana" w:hAnsi="Verdana" w:cs="Cordia New"/>
          <w:bCs/>
          <w:sz w:val="20"/>
          <w:szCs w:val="20"/>
        </w:rPr>
        <w:t xml:space="preserve"> (atelier 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MED ARKITEKT / </w:t>
      </w:r>
      <w:r w:rsidR="005417C9" w:rsidRPr="00622B9E">
        <w:rPr>
          <w:rFonts w:ascii="Verdana" w:hAnsi="Verdana" w:cs="Cordia New"/>
          <w:b/>
          <w:bCs/>
          <w:sz w:val="20"/>
          <w:szCs w:val="20"/>
        </w:rPr>
        <w:t xml:space="preserve">Johana Šimčíková, </w:t>
      </w:r>
      <w:r w:rsidRPr="00622B9E">
        <w:rPr>
          <w:rFonts w:ascii="Verdana" w:hAnsi="Verdana" w:cs="Cordia New"/>
          <w:b/>
          <w:bCs/>
          <w:sz w:val="20"/>
          <w:szCs w:val="20"/>
        </w:rPr>
        <w:t>Jakub Med</w:t>
      </w:r>
      <w:r w:rsidRPr="00622B9E">
        <w:rPr>
          <w:rFonts w:ascii="Verdana" w:hAnsi="Verdana" w:cs="Cordia New"/>
          <w:bCs/>
          <w:sz w:val="20"/>
          <w:szCs w:val="20"/>
        </w:rPr>
        <w:t>, 2024).</w:t>
      </w:r>
      <w:r w:rsidR="00103348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>Projekt je jednou z prvních realizací vycházejících z ucelené koncepce veřejných prostranství obce Srbsko, která vznikla na základě architektonické soutěže a je postupně naplňována prostřednictvím jednotlivých intervencí.</w:t>
      </w:r>
      <w:r w:rsidR="005417C9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 xml:space="preserve">Ministerstvo pro místní rozvoj ocenilo přístup obce, jež </w:t>
      </w:r>
      <w:r w:rsidR="005417C9" w:rsidRPr="00622B9E">
        <w:rPr>
          <w:rFonts w:ascii="Verdana" w:hAnsi="Verdana" w:cs="Cordia New"/>
          <w:bCs/>
          <w:sz w:val="20"/>
          <w:szCs w:val="20"/>
        </w:rPr>
        <w:t>„</w:t>
      </w:r>
      <w:r w:rsidRPr="00622B9E">
        <w:rPr>
          <w:rFonts w:ascii="Verdana" w:hAnsi="Verdana" w:cs="Cordia New"/>
          <w:bCs/>
          <w:i/>
          <w:sz w:val="20"/>
          <w:szCs w:val="20"/>
        </w:rPr>
        <w:t>touto formou přistoupila k promyšlenému a jednotnému rozvoji svého území</w:t>
      </w:r>
      <w:r w:rsidR="005417C9" w:rsidRPr="00622B9E">
        <w:rPr>
          <w:rFonts w:ascii="Verdana" w:hAnsi="Verdana" w:cs="Cordia New"/>
          <w:bCs/>
          <w:i/>
          <w:sz w:val="20"/>
          <w:szCs w:val="20"/>
        </w:rPr>
        <w:t xml:space="preserve"> nacházejícím se v chráněné krajinné oblasti Český kras</w:t>
      </w:r>
      <w:r w:rsidRPr="00622B9E">
        <w:rPr>
          <w:rFonts w:ascii="Verdana" w:hAnsi="Verdana" w:cs="Cordia New"/>
          <w:bCs/>
          <w:i/>
          <w:sz w:val="20"/>
          <w:szCs w:val="20"/>
        </w:rPr>
        <w:t>. Řešení vstupního prostoru propojuje hřbitov s okolní krajinou, přirozeně navazuje na les a dodává místu důstojnost i</w:t>
      </w:r>
      <w:r w:rsidR="005417C9" w:rsidRPr="00622B9E">
        <w:rPr>
          <w:rFonts w:ascii="Verdana" w:hAnsi="Verdana" w:cs="Cordia New"/>
          <w:bCs/>
          <w:i/>
          <w:sz w:val="20"/>
          <w:szCs w:val="20"/>
        </w:rPr>
        <w:t> </w:t>
      </w:r>
      <w:r w:rsidRPr="00622B9E">
        <w:rPr>
          <w:rFonts w:ascii="Verdana" w:hAnsi="Verdana" w:cs="Cordia New"/>
          <w:bCs/>
          <w:i/>
          <w:sz w:val="20"/>
          <w:szCs w:val="20"/>
        </w:rPr>
        <w:t>jasný geometrický řád odkazující na vnitřní uspořádání hřbitova. Celkový dojem umocňuje precizní řemeslné zpracování litinové mříže, která nahradila původní neprůhlednou bránu.</w:t>
      </w:r>
      <w:r w:rsidR="005417C9" w:rsidRPr="00622B9E">
        <w:rPr>
          <w:rFonts w:ascii="Verdana" w:hAnsi="Verdana" w:cs="Cordia New"/>
          <w:bCs/>
          <w:sz w:val="20"/>
          <w:szCs w:val="20"/>
        </w:rPr>
        <w:t>“</w:t>
      </w:r>
    </w:p>
    <w:p w14:paraId="7E54515E" w14:textId="560FC369" w:rsidR="00233DB3" w:rsidRPr="00622B9E" w:rsidRDefault="00233DB3" w:rsidP="000E2E14">
      <w:pPr>
        <w:spacing w:after="0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</w:p>
    <w:p w14:paraId="622DEA5C" w14:textId="658B10D9" w:rsidR="00EA6F08" w:rsidRPr="00622B9E" w:rsidRDefault="00EA6F08" w:rsidP="000E2E14">
      <w:pPr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</w:p>
    <w:p w14:paraId="23125423" w14:textId="5E9B5B15" w:rsidR="00EE65CE" w:rsidRPr="00622B9E" w:rsidRDefault="00EE65CE" w:rsidP="00EE65CE">
      <w:pPr>
        <w:spacing w:after="0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sz w:val="20"/>
          <w:szCs w:val="20"/>
        </w:rPr>
        <w:t xml:space="preserve">Cenu Ministerstva průmyslu a obchodu ČR za příkladnou revitalizaci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brownfieldu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získal projekt </w:t>
      </w:r>
      <w:hyperlink r:id="rId23" w:history="1"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Rezidence U Pergamenky – Bydlení Jankovcova </w:t>
        </w:r>
        <w:r w:rsidR="00B72B65"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– konverze skladového areálu bývalé Ferony </w:t>
        </w:r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v Praze-Holešovicích</w:t>
        </w:r>
      </w:hyperlink>
      <w:r w:rsidRPr="00622B9E">
        <w:rPr>
          <w:rFonts w:ascii="Verdana" w:hAnsi="Verdana" w:cs="Cordia New"/>
          <w:bCs/>
          <w:sz w:val="20"/>
          <w:szCs w:val="20"/>
        </w:rPr>
        <w:t xml:space="preserve"> (</w:t>
      </w:r>
      <w:r w:rsidR="00B72B65" w:rsidRPr="00622B9E">
        <w:rPr>
          <w:rFonts w:ascii="Verdana" w:hAnsi="Verdana" w:cs="Cordia New"/>
          <w:bCs/>
          <w:sz w:val="20"/>
          <w:szCs w:val="20"/>
        </w:rPr>
        <w:t xml:space="preserve">ateliér 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A69 – architekti / Boris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Redčenkov</w:t>
      </w:r>
      <w:proofErr w:type="spellEnd"/>
      <w:r w:rsidRPr="00622B9E">
        <w:rPr>
          <w:rFonts w:ascii="Verdana" w:hAnsi="Verdana" w:cs="Cordia New"/>
          <w:b/>
          <w:bCs/>
          <w:sz w:val="20"/>
          <w:szCs w:val="20"/>
        </w:rPr>
        <w:t xml:space="preserve">, Prokop Tomášek, Jaroslav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Wertig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>, 2023).</w:t>
      </w:r>
      <w:r w:rsidR="00B72B65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Pr="00622B9E">
        <w:rPr>
          <w:rFonts w:ascii="Verdana" w:hAnsi="Verdana" w:cs="Cordia New"/>
          <w:bCs/>
          <w:sz w:val="20"/>
          <w:szCs w:val="20"/>
        </w:rPr>
        <w:t>Ministerstvo ocenilo citlivou konverzi industriálního dědictví, která ukazuje, jak lz</w:t>
      </w:r>
      <w:r w:rsidR="00B72B65" w:rsidRPr="00622B9E">
        <w:rPr>
          <w:rFonts w:ascii="Verdana" w:hAnsi="Verdana" w:cs="Cordia New"/>
          <w:bCs/>
          <w:sz w:val="20"/>
          <w:szCs w:val="20"/>
        </w:rPr>
        <w:t>e respekt k historii skloubit s </w:t>
      </w:r>
      <w:r w:rsidRPr="00622B9E">
        <w:rPr>
          <w:rFonts w:ascii="Verdana" w:hAnsi="Verdana" w:cs="Cordia New"/>
          <w:bCs/>
          <w:sz w:val="20"/>
          <w:szCs w:val="20"/>
        </w:rPr>
        <w:t xml:space="preserve">potřebami současného městského bydlení. Namísto radikální asanace návrh využívá původní konstrukční prvky a prostorovou logiku areálu bývalé </w:t>
      </w:r>
      <w:r w:rsidR="0082676C">
        <w:rPr>
          <w:rFonts w:ascii="Verdana" w:hAnsi="Verdana" w:cs="Cordia New"/>
          <w:bCs/>
          <w:sz w:val="20"/>
          <w:szCs w:val="20"/>
        </w:rPr>
        <w:t xml:space="preserve">výrobny ocelových prvků </w:t>
      </w:r>
      <w:r w:rsidRPr="00622B9E">
        <w:rPr>
          <w:rFonts w:ascii="Verdana" w:hAnsi="Verdana" w:cs="Cordia New"/>
          <w:bCs/>
          <w:sz w:val="20"/>
          <w:szCs w:val="20"/>
        </w:rPr>
        <w:t>Feron</w:t>
      </w:r>
      <w:r w:rsidR="0082676C">
        <w:rPr>
          <w:rFonts w:ascii="Verdana" w:hAnsi="Verdana" w:cs="Cordia New"/>
          <w:bCs/>
          <w:sz w:val="20"/>
          <w:szCs w:val="20"/>
        </w:rPr>
        <w:t>a</w:t>
      </w:r>
      <w:r w:rsidRPr="00622B9E">
        <w:rPr>
          <w:rFonts w:ascii="Verdana" w:hAnsi="Verdana" w:cs="Cordia New"/>
          <w:bCs/>
          <w:sz w:val="20"/>
          <w:szCs w:val="20"/>
        </w:rPr>
        <w:t xml:space="preserve">, čímž zachovává jeho charakter a atmosféru – tzv. genius loci. </w:t>
      </w:r>
      <w:r w:rsidR="00B72B65" w:rsidRPr="00622B9E">
        <w:rPr>
          <w:rFonts w:ascii="Verdana" w:hAnsi="Verdana" w:cs="Cordia New"/>
          <w:bCs/>
          <w:sz w:val="20"/>
          <w:szCs w:val="20"/>
        </w:rPr>
        <w:t>„</w:t>
      </w:r>
      <w:r w:rsidRPr="00622B9E">
        <w:rPr>
          <w:rFonts w:ascii="Verdana" w:hAnsi="Verdana" w:cs="Cordia New"/>
          <w:bCs/>
          <w:i/>
          <w:sz w:val="20"/>
          <w:szCs w:val="20"/>
        </w:rPr>
        <w:t>Tato přeměna skladového areálu na obytný blok představuje udržitelný a inovativní přístup k rozvoji m</w:t>
      </w:r>
      <w:r w:rsidR="00B72B65" w:rsidRPr="00622B9E">
        <w:rPr>
          <w:rFonts w:ascii="Verdana" w:hAnsi="Verdana" w:cs="Cordia New"/>
          <w:bCs/>
          <w:i/>
          <w:sz w:val="20"/>
          <w:szCs w:val="20"/>
        </w:rPr>
        <w:t>ěsta, který efektivně pracuje s 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existující strukturou, podporuje komunitní život a rozvíjí městské prostředí bez zbytečného plýtvání zdroji. Projekt tak navazuje na tradici pražské urbanistické evoluce a stává se inspirativním příkladem proměny </w:t>
      </w:r>
      <w:proofErr w:type="spellStart"/>
      <w:r w:rsidRPr="00622B9E">
        <w:rPr>
          <w:rFonts w:ascii="Verdana" w:hAnsi="Verdana" w:cs="Cordia New"/>
          <w:bCs/>
          <w:i/>
          <w:sz w:val="20"/>
          <w:szCs w:val="20"/>
        </w:rPr>
        <w:t>brownfieldu</w:t>
      </w:r>
      <w:proofErr w:type="spellEnd"/>
      <w:r w:rsidRPr="00622B9E">
        <w:rPr>
          <w:rFonts w:ascii="Verdana" w:hAnsi="Verdana" w:cs="Cordia New"/>
          <w:bCs/>
          <w:i/>
          <w:sz w:val="20"/>
          <w:szCs w:val="20"/>
        </w:rPr>
        <w:t>, kterou Ministerstvo průmyslu a obchodu dlouhodobě podporuje.</w:t>
      </w:r>
      <w:r w:rsidR="00B72B65" w:rsidRPr="00622B9E">
        <w:rPr>
          <w:rFonts w:ascii="Verdana" w:hAnsi="Verdana" w:cs="Cordia New"/>
          <w:bCs/>
          <w:sz w:val="20"/>
          <w:szCs w:val="20"/>
        </w:rPr>
        <w:t>“</w:t>
      </w:r>
    </w:p>
    <w:p w14:paraId="697F7BD6" w14:textId="02877E73" w:rsidR="00EA6F08" w:rsidRPr="00622B9E" w:rsidRDefault="00EA6F08" w:rsidP="00186885">
      <w:pPr>
        <w:spacing w:after="0"/>
        <w:jc w:val="both"/>
        <w:rPr>
          <w:rFonts w:ascii="Verdana" w:hAnsi="Verdana" w:cs="Cordia New"/>
          <w:sz w:val="20"/>
          <w:szCs w:val="20"/>
        </w:rPr>
      </w:pPr>
    </w:p>
    <w:p w14:paraId="230AB136" w14:textId="4903678C" w:rsidR="00B72B65" w:rsidRPr="00622B9E" w:rsidRDefault="00103348" w:rsidP="00103348">
      <w:pPr>
        <w:spacing w:after="0"/>
        <w:jc w:val="both"/>
        <w:rPr>
          <w:rFonts w:ascii="Verdana" w:hAnsi="Verdana" w:cs="Cordia New"/>
          <w:sz w:val="20"/>
          <w:szCs w:val="20"/>
        </w:rPr>
      </w:pPr>
      <w:r w:rsidRPr="00622B9E">
        <w:rPr>
          <w:rFonts w:ascii="Verdana" w:hAnsi="Verdana" w:cs="Cordia New"/>
          <w:b/>
          <w:sz w:val="20"/>
          <w:szCs w:val="20"/>
        </w:rPr>
        <w:t>Cenu Ministerstva kultury ČR za zkvalitnění veřejného prostranství</w:t>
      </w:r>
      <w:r w:rsidRPr="00622B9E">
        <w:rPr>
          <w:rFonts w:ascii="Verdana" w:hAnsi="Verdana" w:cs="Cordia New"/>
          <w:sz w:val="20"/>
          <w:szCs w:val="20"/>
        </w:rPr>
        <w:t xml:space="preserve"> obdržela realizace, která zároveň získala i čestné uznání mezinárodní poroty, tedy </w:t>
      </w:r>
      <w:hyperlink r:id="rId24" w:history="1">
        <w:r w:rsidRPr="00622B9E">
          <w:rPr>
            <w:rStyle w:val="Hypertextovodkaz"/>
            <w:rFonts w:ascii="Verdana" w:hAnsi="Verdana" w:cs="Cordia New"/>
            <w:b/>
            <w:sz w:val="20"/>
            <w:szCs w:val="20"/>
          </w:rPr>
          <w:t>komplex protierozních opatření a krajinářských úprav ve Vohančicích</w:t>
        </w:r>
      </w:hyperlink>
      <w:r w:rsidRPr="00622B9E">
        <w:rPr>
          <w:rFonts w:ascii="Verdana" w:hAnsi="Verdana" w:cs="Cordia New"/>
          <w:sz w:val="20"/>
          <w:szCs w:val="20"/>
        </w:rPr>
        <w:t xml:space="preserve"> (ateliér </w:t>
      </w:r>
      <w:r w:rsidRPr="00622B9E">
        <w:rPr>
          <w:rFonts w:ascii="Verdana" w:hAnsi="Verdana" w:cs="Cordia New"/>
          <w:b/>
          <w:sz w:val="20"/>
          <w:szCs w:val="20"/>
        </w:rPr>
        <w:t>Zahradní a krajinářská tvorba / Jana Janíková, Denisa Hrubanová</w:t>
      </w:r>
      <w:r w:rsidRPr="00622B9E">
        <w:rPr>
          <w:rFonts w:ascii="Verdana" w:hAnsi="Verdana" w:cs="Cordia New"/>
          <w:sz w:val="20"/>
          <w:szCs w:val="20"/>
        </w:rPr>
        <w:t>, 2023). Projekt ukazuje, že kvalitní veřejný prostor může vznikat i v otevřené krajině, kde je stejně důležit</w:t>
      </w:r>
      <w:r w:rsidR="00C03579">
        <w:rPr>
          <w:rFonts w:ascii="Verdana" w:hAnsi="Verdana" w:cs="Cordia New"/>
          <w:sz w:val="20"/>
          <w:szCs w:val="20"/>
        </w:rPr>
        <w:t>ý</w:t>
      </w:r>
      <w:r w:rsidRPr="00622B9E">
        <w:rPr>
          <w:rFonts w:ascii="Verdana" w:hAnsi="Verdana" w:cs="Cordia New"/>
          <w:sz w:val="20"/>
          <w:szCs w:val="20"/>
        </w:rPr>
        <w:t xml:space="preserve"> jako v městském prostředí. Komplexní soubor opatření ve Vohančicích zadržuje vodu, brání erozi, obnovuje polní cesty, aleje a sady a navrací krajině její přirozený řád i estetickou hodnotu. Jak uvedlo ministerstvo, „</w:t>
      </w:r>
      <w:r w:rsidRPr="00622B9E">
        <w:rPr>
          <w:rFonts w:ascii="Verdana" w:hAnsi="Verdana" w:cs="Cordia New"/>
          <w:i/>
          <w:sz w:val="20"/>
          <w:szCs w:val="20"/>
        </w:rPr>
        <w:t>skutečná kvalita veřejného prostoru spočívá také v trvalé a udržitelné péči o krajinu – v posilování její schopnosti zadržovat vodu, v podpoře biodiverzity a ve snaze navracet do ní biotopy a další krajinotvorné prvky</w:t>
      </w:r>
      <w:r w:rsidRPr="00622B9E">
        <w:rPr>
          <w:rFonts w:ascii="Verdana" w:hAnsi="Verdana" w:cs="Cordia New"/>
          <w:sz w:val="20"/>
          <w:szCs w:val="20"/>
        </w:rPr>
        <w:t>,“ a zároveň věří, že „</w:t>
      </w:r>
      <w:r w:rsidRPr="00622B9E">
        <w:rPr>
          <w:rFonts w:ascii="Verdana" w:hAnsi="Verdana" w:cs="Cordia New"/>
          <w:i/>
          <w:sz w:val="20"/>
          <w:szCs w:val="20"/>
        </w:rPr>
        <w:t>ocenění může motivovat k podobným úpravám krajiny na místech, kde je to potřeba</w:t>
      </w:r>
      <w:r w:rsidRPr="00622B9E">
        <w:rPr>
          <w:rFonts w:ascii="Verdana" w:hAnsi="Verdana" w:cs="Cordia New"/>
          <w:sz w:val="20"/>
          <w:szCs w:val="20"/>
        </w:rPr>
        <w:t xml:space="preserve">“. </w:t>
      </w:r>
    </w:p>
    <w:p w14:paraId="7EB29AD0" w14:textId="77777777" w:rsidR="00B72B65" w:rsidRPr="00622B9E" w:rsidRDefault="00B72B65" w:rsidP="00186885">
      <w:pPr>
        <w:spacing w:after="0"/>
        <w:jc w:val="both"/>
        <w:rPr>
          <w:rFonts w:ascii="Verdana" w:hAnsi="Verdana" w:cs="Cordia New"/>
          <w:sz w:val="20"/>
          <w:szCs w:val="20"/>
        </w:rPr>
      </w:pPr>
    </w:p>
    <w:p w14:paraId="001BF652" w14:textId="77777777" w:rsidR="003E7239" w:rsidRPr="00622B9E" w:rsidRDefault="003E7239" w:rsidP="003E723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</w:p>
    <w:p w14:paraId="4BC55F9C" w14:textId="77777777" w:rsidR="003E7239" w:rsidRPr="00622B9E" w:rsidRDefault="003E7239" w:rsidP="003E7239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 xml:space="preserve">CENA AGENTURY OCHRANY PŘÍRODY A KRAJINY </w:t>
      </w:r>
    </w:p>
    <w:p w14:paraId="4A718419" w14:textId="3060DB5C" w:rsidR="00EA6F08" w:rsidRPr="00622B9E" w:rsidRDefault="00880D99" w:rsidP="003E7239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22B9E">
        <w:rPr>
          <w:rFonts w:ascii="Verdana" w:hAnsi="Verdana"/>
          <w:b w:val="0"/>
          <w:sz w:val="20"/>
          <w:szCs w:val="20"/>
        </w:rPr>
        <w:t xml:space="preserve">Cenu </w:t>
      </w:r>
      <w:r w:rsidRPr="00622B9E">
        <w:rPr>
          <w:rFonts w:ascii="Verdana" w:hAnsi="Verdana"/>
          <w:sz w:val="20"/>
          <w:szCs w:val="20"/>
        </w:rPr>
        <w:t>Agentury ochrany přírody a krajiny ČR za citlivé a šetrné řešení stavby ve venkovském prostředí</w:t>
      </w:r>
      <w:r w:rsidRPr="00622B9E">
        <w:rPr>
          <w:rFonts w:ascii="Verdana" w:hAnsi="Verdana"/>
          <w:b w:val="0"/>
          <w:sz w:val="20"/>
          <w:szCs w:val="20"/>
        </w:rPr>
        <w:t xml:space="preserve"> získala </w:t>
      </w:r>
      <w:hyperlink r:id="rId25" w:history="1">
        <w:r w:rsidRPr="00622B9E">
          <w:rPr>
            <w:rStyle w:val="Hypertextovodkaz"/>
            <w:rFonts w:ascii="Verdana" w:hAnsi="Verdana"/>
            <w:sz w:val="20"/>
            <w:szCs w:val="20"/>
          </w:rPr>
          <w:t>Kaple Panny Marie Na Pískách</w:t>
        </w:r>
      </w:hyperlink>
      <w:r w:rsidRPr="00622B9E">
        <w:rPr>
          <w:rFonts w:ascii="Verdana" w:hAnsi="Verdana"/>
          <w:b w:val="0"/>
          <w:sz w:val="20"/>
          <w:szCs w:val="20"/>
        </w:rPr>
        <w:t xml:space="preserve"> u Čečelic ve Středočeském kraji (ateliér </w:t>
      </w:r>
      <w:proofErr w:type="spellStart"/>
      <w:r w:rsidRPr="00622B9E">
        <w:rPr>
          <w:rFonts w:ascii="Verdana" w:hAnsi="Verdana"/>
          <w:sz w:val="20"/>
          <w:szCs w:val="20"/>
        </w:rPr>
        <w:t>Chrama</w:t>
      </w:r>
      <w:proofErr w:type="spellEnd"/>
      <w:r w:rsidRPr="00622B9E">
        <w:rPr>
          <w:rFonts w:ascii="Verdana" w:hAnsi="Verdana"/>
          <w:sz w:val="20"/>
          <w:szCs w:val="20"/>
        </w:rPr>
        <w:t xml:space="preserve"> / Martin Junek, Adam Cigler</w:t>
      </w:r>
      <w:r w:rsidRPr="00622B9E">
        <w:rPr>
          <w:rFonts w:ascii="Verdana" w:hAnsi="Verdana"/>
          <w:b w:val="0"/>
          <w:sz w:val="20"/>
          <w:szCs w:val="20"/>
        </w:rPr>
        <w:t>, 2024). Nová kaple stojí na místě původní, v 60. letech zbořené stavby a v jednoduché, současné formě obnovuje paměť krajiny i křížení cest v otevřené zemědělské krajině. Je zděná ze starých cihel darovaných místními obyvateli, kteří se na její realizaci podíleli svépomocí, a uvnitř skrývá sošku Panny Marie vytištěnou na 3D tiskárně. „</w:t>
      </w:r>
      <w:r w:rsidRPr="00622B9E">
        <w:rPr>
          <w:rFonts w:ascii="Verdana" w:hAnsi="Verdana"/>
          <w:b w:val="0"/>
          <w:i/>
          <w:sz w:val="20"/>
          <w:szCs w:val="20"/>
        </w:rPr>
        <w:t>AOPK ČR oceňuje zejména záměr uchování paměti krajiny v podobě obnovení kaple v jednoduchém, ale současném pojetí. Netradiční konstrukční řešení s důrazem na detail kombinuje moderní prvky s tradičními motivy sakrální architektury a kaple svým vzhledem i umístěním v krajině láká návštěvníky k zastavení a přispívá k uchování paměti konkrétního místa,</w:t>
      </w:r>
      <w:r w:rsidRPr="00622B9E">
        <w:rPr>
          <w:rFonts w:ascii="Verdana" w:hAnsi="Verdana"/>
          <w:b w:val="0"/>
          <w:sz w:val="20"/>
          <w:szCs w:val="20"/>
        </w:rPr>
        <w:t>“ uvedla Agentura ochrany přírody a krajiny ČR.</w:t>
      </w:r>
    </w:p>
    <w:p w14:paraId="24228DFF" w14:textId="77777777" w:rsidR="00EA6F08" w:rsidRPr="00622B9E" w:rsidRDefault="00EA6F08" w:rsidP="003E7239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14:paraId="77BC3499" w14:textId="77777777" w:rsidR="00F26217" w:rsidRPr="00622B9E" w:rsidRDefault="00F26217" w:rsidP="00B41093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/>
          <w:iCs/>
          <w:sz w:val="20"/>
          <w:szCs w:val="20"/>
        </w:rPr>
      </w:pPr>
    </w:p>
    <w:p w14:paraId="47C6463A" w14:textId="17D2B0C8" w:rsidR="00FB4467" w:rsidRPr="00622B9E" w:rsidRDefault="00875F8C" w:rsidP="00530FF1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color w:val="C00000"/>
          <w:sz w:val="20"/>
          <w:szCs w:val="20"/>
        </w:rPr>
      </w:pP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>CEN</w:t>
      </w:r>
      <w:r w:rsidR="00186885" w:rsidRPr="00622B9E">
        <w:rPr>
          <w:rFonts w:ascii="Verdana" w:hAnsi="Verdana" w:cs="Cordia New"/>
          <w:b/>
          <w:bCs/>
          <w:color w:val="C00000"/>
          <w:sz w:val="20"/>
          <w:szCs w:val="20"/>
        </w:rPr>
        <w:t>Y</w:t>
      </w:r>
      <w:r w:rsidRPr="00622B9E">
        <w:rPr>
          <w:rFonts w:ascii="Verdana" w:hAnsi="Verdana" w:cs="Cordia New"/>
          <w:b/>
          <w:bCs/>
          <w:color w:val="C00000"/>
          <w:sz w:val="20"/>
          <w:szCs w:val="20"/>
        </w:rPr>
        <w:t xml:space="preserve"> PARTNERŮ</w:t>
      </w:r>
    </w:p>
    <w:p w14:paraId="1C80EC06" w14:textId="2AD336EF" w:rsidR="00FB4467" w:rsidRPr="00622B9E" w:rsidRDefault="00FB4467" w:rsidP="00530FF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03EF4392" w14:textId="6A926D99" w:rsidR="003E7239" w:rsidRPr="00622B9E" w:rsidRDefault="00763471" w:rsidP="00530FF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sz w:val="20"/>
          <w:szCs w:val="20"/>
        </w:rPr>
        <w:t xml:space="preserve">Cenu společnosti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Central</w:t>
      </w:r>
      <w:proofErr w:type="spellEnd"/>
      <w:r w:rsidRPr="00622B9E">
        <w:rPr>
          <w:rFonts w:ascii="Verdana" w:hAnsi="Verdana" w:cs="Cordia New"/>
          <w:b/>
          <w:bCs/>
          <w:sz w:val="20"/>
          <w:szCs w:val="20"/>
        </w:rPr>
        <w:t xml:space="preserve"> Group za inovativní přístup k řešení nového bydlení</w:t>
      </w:r>
      <w:r w:rsidRPr="00622B9E">
        <w:rPr>
          <w:rFonts w:ascii="Verdana" w:hAnsi="Verdana" w:cs="Cordia New"/>
          <w:bCs/>
          <w:sz w:val="20"/>
          <w:szCs w:val="20"/>
        </w:rPr>
        <w:t xml:space="preserve"> získal bytový dům </w:t>
      </w:r>
      <w:hyperlink r:id="rId26" w:history="1"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 xml:space="preserve">Victoria </w:t>
        </w:r>
        <w:proofErr w:type="spellStart"/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Palace</w:t>
        </w:r>
        <w:proofErr w:type="spellEnd"/>
      </w:hyperlink>
      <w:r w:rsidRPr="00622B9E">
        <w:rPr>
          <w:rFonts w:ascii="Verdana" w:hAnsi="Verdana" w:cs="Cordia New"/>
          <w:bCs/>
          <w:sz w:val="20"/>
          <w:szCs w:val="20"/>
        </w:rPr>
        <w:t xml:space="preserve"> v </w:t>
      </w:r>
      <w:proofErr w:type="gramStart"/>
      <w:r w:rsidRPr="00622B9E">
        <w:rPr>
          <w:rFonts w:ascii="Verdana" w:hAnsi="Verdana" w:cs="Cordia New"/>
          <w:bCs/>
          <w:sz w:val="20"/>
          <w:szCs w:val="20"/>
        </w:rPr>
        <w:t>Praze</w:t>
      </w:r>
      <w:proofErr w:type="gramEnd"/>
      <w:r w:rsidRPr="00622B9E">
        <w:rPr>
          <w:rFonts w:ascii="Verdana" w:hAnsi="Verdana" w:cs="Cordia New"/>
          <w:bCs/>
          <w:sz w:val="20"/>
          <w:szCs w:val="20"/>
        </w:rPr>
        <w:t>–</w:t>
      </w:r>
      <w:proofErr w:type="gramStart"/>
      <w:r w:rsidRPr="00622B9E">
        <w:rPr>
          <w:rFonts w:ascii="Verdana" w:hAnsi="Verdana" w:cs="Cordia New"/>
          <w:bCs/>
          <w:sz w:val="20"/>
          <w:szCs w:val="20"/>
        </w:rPr>
        <w:t>Dejvicích</w:t>
      </w:r>
      <w:proofErr w:type="gramEnd"/>
      <w:r w:rsidRPr="00622B9E">
        <w:rPr>
          <w:rFonts w:ascii="Verdana" w:hAnsi="Verdana" w:cs="Cordia New"/>
          <w:bCs/>
          <w:sz w:val="20"/>
          <w:szCs w:val="20"/>
        </w:rPr>
        <w:t xml:space="preserve"> (ateliér </w:t>
      </w:r>
      <w:r w:rsidRPr="00622B9E">
        <w:rPr>
          <w:rFonts w:ascii="Verdana" w:hAnsi="Verdana" w:cs="Cordia New"/>
          <w:b/>
          <w:bCs/>
          <w:sz w:val="20"/>
          <w:szCs w:val="20"/>
        </w:rPr>
        <w:t>Jakub Cigler Architekti / Jakub Cigler</w:t>
      </w:r>
      <w:r w:rsidRPr="00622B9E">
        <w:rPr>
          <w:rFonts w:ascii="Verdana" w:hAnsi="Verdana" w:cs="Cordia New"/>
          <w:bCs/>
          <w:sz w:val="20"/>
          <w:szCs w:val="20"/>
        </w:rPr>
        <w:t>, 2024). „</w:t>
      </w:r>
      <w:r w:rsidRPr="00622B9E">
        <w:rPr>
          <w:rFonts w:ascii="Verdana" w:hAnsi="Verdana" w:cs="Cordia New"/>
          <w:bCs/>
          <w:i/>
          <w:sz w:val="20"/>
          <w:szCs w:val="20"/>
        </w:rPr>
        <w:t xml:space="preserve">Projekt Victoria </w:t>
      </w:r>
      <w:proofErr w:type="spellStart"/>
      <w:r w:rsidRPr="00622B9E">
        <w:rPr>
          <w:rFonts w:ascii="Verdana" w:hAnsi="Verdana" w:cs="Cordia New"/>
          <w:bCs/>
          <w:i/>
          <w:sz w:val="20"/>
          <w:szCs w:val="20"/>
        </w:rPr>
        <w:t>Palace</w:t>
      </w:r>
      <w:proofErr w:type="spellEnd"/>
      <w:r w:rsidRPr="00622B9E">
        <w:rPr>
          <w:rFonts w:ascii="Verdana" w:hAnsi="Verdana" w:cs="Cordia New"/>
          <w:bCs/>
          <w:i/>
          <w:sz w:val="20"/>
          <w:szCs w:val="20"/>
        </w:rPr>
        <w:t xml:space="preserve"> představuje inovativní a zároveň kontextuálně citlivý přístup k řešení nového městského bydlení, který v sobě spojuje soudobé nároky na kvalitu života s respektem k lokalitě Vítězného náměstí i historickému prostředí Prahy 6, čímž vytváří inspirativní model pro kultivovanou dostavbu městských bloků,</w:t>
      </w:r>
      <w:r w:rsidRPr="00622B9E">
        <w:rPr>
          <w:rFonts w:ascii="Verdana" w:hAnsi="Verdana" w:cs="Cordia New"/>
          <w:bCs/>
          <w:sz w:val="20"/>
          <w:szCs w:val="20"/>
        </w:rPr>
        <w:t xml:space="preserve">“ ocenila společnost </w:t>
      </w:r>
      <w:proofErr w:type="spellStart"/>
      <w:r w:rsidRPr="00622B9E">
        <w:rPr>
          <w:rFonts w:ascii="Verdana" w:hAnsi="Verdana" w:cs="Cordia New"/>
          <w:bCs/>
          <w:sz w:val="20"/>
          <w:szCs w:val="20"/>
        </w:rPr>
        <w:t>Central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 xml:space="preserve"> Group.</w:t>
      </w:r>
    </w:p>
    <w:p w14:paraId="0E836BAA" w14:textId="62C60D81" w:rsidR="00763471" w:rsidRPr="00622B9E" w:rsidRDefault="00763471" w:rsidP="00530FF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63010945" w14:textId="0E738415" w:rsidR="00763471" w:rsidRPr="00622B9E" w:rsidRDefault="003F2641" w:rsidP="003F264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sz w:val="20"/>
          <w:szCs w:val="20"/>
        </w:rPr>
        <w:t xml:space="preserve">Cenu společnosti VEKRA za nadčasové řešení s důrazem na skloubení estetické a užitné hodnoty </w:t>
      </w:r>
      <w:r w:rsidRPr="00622B9E">
        <w:rPr>
          <w:rFonts w:ascii="Verdana" w:hAnsi="Verdana" w:cs="Cordia New"/>
          <w:bCs/>
          <w:sz w:val="20"/>
          <w:szCs w:val="20"/>
        </w:rPr>
        <w:t xml:space="preserve">získala </w:t>
      </w:r>
      <w:hyperlink r:id="rId27" w:history="1">
        <w:r w:rsidRPr="00622B9E">
          <w:rPr>
            <w:rStyle w:val="Hypertextovodkaz"/>
            <w:rFonts w:ascii="Verdana" w:hAnsi="Verdana" w:cs="Cordia New"/>
            <w:b/>
            <w:bCs/>
            <w:sz w:val="20"/>
            <w:szCs w:val="20"/>
          </w:rPr>
          <w:t>rekonstrukce historického vodárenského areálu bývalých městských vodojemů na Žlutém kopci v Brně</w:t>
        </w:r>
      </w:hyperlink>
      <w:r w:rsidRPr="00622B9E">
        <w:rPr>
          <w:rFonts w:ascii="Verdana" w:hAnsi="Verdana" w:cs="Cordia New"/>
          <w:bCs/>
          <w:sz w:val="20"/>
          <w:szCs w:val="20"/>
        </w:rPr>
        <w:t xml:space="preserve"> (</w:t>
      </w:r>
      <w:r w:rsidR="00EA6F08" w:rsidRPr="00622B9E">
        <w:rPr>
          <w:rFonts w:ascii="Verdana" w:hAnsi="Verdana" w:cs="Cordia New"/>
          <w:bCs/>
          <w:sz w:val="20"/>
          <w:szCs w:val="20"/>
        </w:rPr>
        <w:t xml:space="preserve">ateliér 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David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Prudík</w:t>
      </w:r>
      <w:proofErr w:type="spellEnd"/>
      <w:r w:rsidRPr="00622B9E">
        <w:rPr>
          <w:rFonts w:ascii="Verdana" w:hAnsi="Verdana" w:cs="Cordia New"/>
          <w:b/>
          <w:bCs/>
          <w:sz w:val="20"/>
          <w:szCs w:val="20"/>
        </w:rPr>
        <w:t xml:space="preserve"> architekti / David </w:t>
      </w:r>
      <w:proofErr w:type="spellStart"/>
      <w:r w:rsidRPr="00622B9E">
        <w:rPr>
          <w:rFonts w:ascii="Verdana" w:hAnsi="Verdana" w:cs="Cordia New"/>
          <w:b/>
          <w:bCs/>
          <w:sz w:val="20"/>
          <w:szCs w:val="20"/>
        </w:rPr>
        <w:t>Prudík</w:t>
      </w:r>
      <w:proofErr w:type="spellEnd"/>
      <w:r w:rsidRPr="00622B9E">
        <w:rPr>
          <w:rFonts w:ascii="Verdana" w:hAnsi="Verdana" w:cs="Cordia New"/>
          <w:bCs/>
          <w:sz w:val="20"/>
          <w:szCs w:val="20"/>
        </w:rPr>
        <w:t>, 2023). Jedná se o areál tří dřívějších podzemních vodojemů, který byl po desítkách let zpřístupněn veřejnosti a doplněn o nový vstupní objekt s návštěvnickým centrem, díky němuž vznikla unikátní kombinace technické památky, galerie a veřejného parku. „</w:t>
      </w:r>
      <w:r w:rsidRPr="00622B9E">
        <w:rPr>
          <w:rFonts w:ascii="Verdana" w:hAnsi="Verdana" w:cs="Cordia New"/>
          <w:bCs/>
          <w:i/>
          <w:sz w:val="20"/>
          <w:szCs w:val="20"/>
        </w:rPr>
        <w:t>Rekonstrukce a zpřístupnění kulturní památky na Žlutém kopci v Brně je výjimečným příkladem citlivé obnovy technického dědictví, kt</w:t>
      </w:r>
      <w:r w:rsidR="00B339F5" w:rsidRPr="00622B9E">
        <w:rPr>
          <w:rFonts w:ascii="Verdana" w:hAnsi="Verdana" w:cs="Cordia New"/>
          <w:bCs/>
          <w:i/>
          <w:sz w:val="20"/>
          <w:szCs w:val="20"/>
        </w:rPr>
        <w:t>erá doplnila funkční přesnost o </w:t>
      </w:r>
      <w:r w:rsidRPr="00622B9E">
        <w:rPr>
          <w:rFonts w:ascii="Verdana" w:hAnsi="Verdana" w:cs="Cordia New"/>
          <w:bCs/>
          <w:i/>
          <w:sz w:val="20"/>
          <w:szCs w:val="20"/>
        </w:rPr>
        <w:t>nadčasovou estetickou kvalitu. Projekt ukazuje, že i ryze technická infrastruktura může být povýšena na architektonické dílo,</w:t>
      </w:r>
      <w:r w:rsidRPr="00622B9E">
        <w:rPr>
          <w:rFonts w:ascii="Verdana" w:hAnsi="Verdana" w:cs="Cordia New"/>
          <w:bCs/>
          <w:sz w:val="20"/>
          <w:szCs w:val="20"/>
        </w:rPr>
        <w:t>“ zhodnotila společnost VEKRA.</w:t>
      </w:r>
    </w:p>
    <w:p w14:paraId="75EE847F" w14:textId="689BCD91" w:rsidR="00763471" w:rsidRPr="00622B9E" w:rsidRDefault="00763471" w:rsidP="00530FF1">
      <w:pPr>
        <w:spacing w:after="0"/>
        <w:jc w:val="both"/>
        <w:rPr>
          <w:rFonts w:ascii="Verdana" w:hAnsi="Verdana" w:cs="Cordia New"/>
          <w:bCs/>
          <w:sz w:val="20"/>
          <w:szCs w:val="20"/>
        </w:rPr>
      </w:pPr>
    </w:p>
    <w:p w14:paraId="750FF89E" w14:textId="121FD9BB" w:rsidR="003F2641" w:rsidRPr="00622B9E" w:rsidRDefault="00EA6F08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</w:pPr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>Cenu společnosti VELUX za práci s denním světlem</w:t>
      </w:r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 xml:space="preserve"> získala </w:t>
      </w:r>
      <w:hyperlink r:id="rId28" w:history="1">
        <w:r w:rsidRPr="00622B9E">
          <w:rPr>
            <w:rStyle w:val="Hypertextovodkaz"/>
            <w:rFonts w:ascii="Verdana" w:eastAsiaTheme="minorHAnsi" w:hAnsi="Verdana" w:cs="Cordia New"/>
            <w:kern w:val="0"/>
            <w:sz w:val="20"/>
            <w:szCs w:val="20"/>
            <w:lang w:eastAsia="en-US"/>
          </w:rPr>
          <w:t>Lesní školka Parukářka</w:t>
        </w:r>
      </w:hyperlink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 xml:space="preserve"> v Praze (ateliéry </w:t>
      </w:r>
      <w:proofErr w:type="spellStart"/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>Terra</w:t>
      </w:r>
      <w:proofErr w:type="spellEnd"/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 xml:space="preserve"> Florida</w:t>
      </w:r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 xml:space="preserve"> a </w:t>
      </w:r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>ateliér Jasné</w:t>
      </w:r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 xml:space="preserve"> </w:t>
      </w:r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 xml:space="preserve">/ Zuzana Štemberová, Jana </w:t>
      </w:r>
      <w:proofErr w:type="spellStart"/>
      <w:r w:rsidRPr="00622B9E">
        <w:rPr>
          <w:rFonts w:ascii="Verdana" w:eastAsiaTheme="minorHAnsi" w:hAnsi="Verdana" w:cs="Cordia New"/>
          <w:kern w:val="0"/>
          <w:sz w:val="20"/>
          <w:szCs w:val="20"/>
          <w:lang w:eastAsia="en-US"/>
        </w:rPr>
        <w:t>Šaňáková</w:t>
      </w:r>
      <w:proofErr w:type="spellEnd"/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>, 2024). „</w:t>
      </w:r>
      <w:r w:rsidRPr="00622B9E">
        <w:rPr>
          <w:rFonts w:ascii="Verdana" w:eastAsiaTheme="minorHAnsi" w:hAnsi="Verdana" w:cs="Cordia New"/>
          <w:b w:val="0"/>
          <w:i/>
          <w:kern w:val="0"/>
          <w:sz w:val="20"/>
          <w:szCs w:val="20"/>
          <w:lang w:eastAsia="en-US"/>
        </w:rPr>
        <w:t xml:space="preserve">Projekt představuje výjimečný příklad </w:t>
      </w:r>
      <w:r w:rsidR="0082676C">
        <w:rPr>
          <w:rFonts w:ascii="Verdana" w:eastAsiaTheme="minorHAnsi" w:hAnsi="Verdana" w:cs="Cordia New"/>
          <w:b w:val="0"/>
          <w:i/>
          <w:kern w:val="0"/>
          <w:sz w:val="20"/>
          <w:szCs w:val="20"/>
          <w:lang w:eastAsia="en-US"/>
        </w:rPr>
        <w:t>promyšlené</w:t>
      </w:r>
      <w:r w:rsidRPr="00622B9E">
        <w:rPr>
          <w:rFonts w:ascii="Verdana" w:eastAsiaTheme="minorHAnsi" w:hAnsi="Verdana" w:cs="Cordia New"/>
          <w:b w:val="0"/>
          <w:i/>
          <w:kern w:val="0"/>
          <w:sz w:val="20"/>
          <w:szCs w:val="20"/>
          <w:lang w:eastAsia="en-US"/>
        </w:rPr>
        <w:t xml:space="preserve"> architektury, která spojuje udržitelnost, komunitní rozměr a respekt k prostředí. Architektky vytvořily zdravé, otevřené a přirozeně větrané prostředí, kde denní světlo a čerstvý vzduch hrají hlavní roli. Lesní školka je inspirativním příkladem, že právě tyto prvky formují kvalitu života i vztah k přírodě už od dětství,</w:t>
      </w:r>
      <w:r w:rsidRPr="00622B9E">
        <w:rPr>
          <w:rFonts w:ascii="Verdana" w:eastAsiaTheme="minorHAnsi" w:hAnsi="Verdana" w:cs="Cordia New"/>
          <w:b w:val="0"/>
          <w:kern w:val="0"/>
          <w:sz w:val="20"/>
          <w:szCs w:val="20"/>
          <w:lang w:eastAsia="en-US"/>
        </w:rPr>
        <w:t>“ ocenila společnost VELUX ve svém hodnocení.</w:t>
      </w:r>
    </w:p>
    <w:p w14:paraId="268B295F" w14:textId="77777777" w:rsidR="00EA6F08" w:rsidRPr="00622B9E" w:rsidRDefault="00EA6F08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14:paraId="582D1FAD" w14:textId="77777777" w:rsidR="006F61F3" w:rsidRPr="00622B9E" w:rsidRDefault="006F61F3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</w:p>
    <w:p w14:paraId="6BB1588B" w14:textId="0D9F94F8" w:rsidR="00931C20" w:rsidRPr="00622B9E" w:rsidRDefault="004125CD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hAnsi="Verdana" w:cs="Cordia New"/>
          <w:color w:val="C00000"/>
          <w:sz w:val="20"/>
          <w:szCs w:val="20"/>
        </w:rPr>
      </w:pPr>
      <w:r w:rsidRPr="00622B9E">
        <w:rPr>
          <w:rFonts w:ascii="Verdana" w:hAnsi="Verdana" w:cs="Cordia New"/>
          <w:color w:val="C00000"/>
          <w:sz w:val="20"/>
          <w:szCs w:val="20"/>
        </w:rPr>
        <w:t>OCENĚNÍ ZA VÝJIMEČNÝ POČIN V OBLASTI ARCHITEKTURY</w:t>
      </w:r>
      <w:r w:rsidR="00680702" w:rsidRPr="00622B9E">
        <w:rPr>
          <w:rFonts w:ascii="Verdana" w:hAnsi="Verdana" w:cs="Cordia New"/>
          <w:color w:val="C00000"/>
          <w:sz w:val="20"/>
          <w:szCs w:val="20"/>
        </w:rPr>
        <w:t xml:space="preserve"> </w:t>
      </w:r>
    </w:p>
    <w:p w14:paraId="15FE1865" w14:textId="77777777" w:rsidR="004125CD" w:rsidRPr="00622B9E" w:rsidRDefault="004125CD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20"/>
        </w:rPr>
      </w:pPr>
    </w:p>
    <w:p w14:paraId="0AFAABE4" w14:textId="72E18B54" w:rsidR="00F80912" w:rsidRPr="00622B9E" w:rsidRDefault="001628C7" w:rsidP="002660A4">
      <w:pPr>
        <w:pStyle w:val="Nadpis1"/>
        <w:spacing w:before="0" w:beforeAutospacing="0" w:after="0" w:afterAutospacing="0"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22B9E">
        <w:rPr>
          <w:rFonts w:ascii="Verdana" w:hAnsi="Verdana"/>
          <w:b w:val="0"/>
          <w:sz w:val="20"/>
          <w:szCs w:val="20"/>
        </w:rPr>
        <w:t xml:space="preserve">Akademie ČCA každoročně uděluje také ocenění za </w:t>
      </w:r>
      <w:r w:rsidRPr="0082676C">
        <w:rPr>
          <w:rFonts w:ascii="Verdana" w:hAnsi="Verdana"/>
          <w:b w:val="0"/>
          <w:bCs w:val="0"/>
          <w:sz w:val="20"/>
          <w:szCs w:val="20"/>
        </w:rPr>
        <w:t xml:space="preserve">výjimečné aktivity </w:t>
      </w:r>
      <w:r w:rsidR="004125CD" w:rsidRPr="0082676C">
        <w:rPr>
          <w:rFonts w:ascii="Verdana" w:hAnsi="Verdana"/>
          <w:b w:val="0"/>
          <w:bCs w:val="0"/>
          <w:sz w:val="20"/>
          <w:szCs w:val="20"/>
        </w:rPr>
        <w:t>v oblasti</w:t>
      </w:r>
      <w:r w:rsidRPr="0082676C">
        <w:rPr>
          <w:rFonts w:ascii="Verdana" w:hAnsi="Verdana"/>
          <w:b w:val="0"/>
          <w:bCs w:val="0"/>
          <w:sz w:val="20"/>
          <w:szCs w:val="20"/>
        </w:rPr>
        <w:t xml:space="preserve"> architektury</w:t>
      </w:r>
      <w:r w:rsidRPr="0082676C">
        <w:rPr>
          <w:rFonts w:ascii="Verdana" w:hAnsi="Verdana"/>
          <w:b w:val="0"/>
          <w:sz w:val="20"/>
          <w:szCs w:val="20"/>
        </w:rPr>
        <w:t>.</w:t>
      </w:r>
      <w:r w:rsidRPr="00622B9E">
        <w:rPr>
          <w:rFonts w:ascii="Verdana" w:hAnsi="Verdana"/>
          <w:b w:val="0"/>
          <w:sz w:val="20"/>
          <w:szCs w:val="20"/>
        </w:rPr>
        <w:t xml:space="preserve"> Letos </w:t>
      </w:r>
      <w:r w:rsidR="00A60A7E" w:rsidRPr="00622B9E">
        <w:rPr>
          <w:rFonts w:ascii="Verdana" w:hAnsi="Verdana"/>
          <w:b w:val="0"/>
          <w:sz w:val="20"/>
          <w:szCs w:val="20"/>
        </w:rPr>
        <w:t xml:space="preserve">v červnu </w:t>
      </w:r>
      <w:r w:rsidR="00D6719B" w:rsidRPr="00622B9E">
        <w:rPr>
          <w:rFonts w:ascii="Verdana" w:hAnsi="Verdana"/>
          <w:b w:val="0"/>
          <w:sz w:val="20"/>
          <w:szCs w:val="20"/>
        </w:rPr>
        <w:t xml:space="preserve">si toto ocenění </w:t>
      </w:r>
      <w:r w:rsidR="001C2F27" w:rsidRPr="00622B9E">
        <w:rPr>
          <w:rFonts w:ascii="Verdana" w:hAnsi="Verdana"/>
          <w:b w:val="0"/>
          <w:sz w:val="20"/>
          <w:szCs w:val="20"/>
        </w:rPr>
        <w:t xml:space="preserve">na </w:t>
      </w:r>
      <w:r w:rsidR="0016469D" w:rsidRPr="00622B9E">
        <w:rPr>
          <w:rFonts w:ascii="Verdana" w:hAnsi="Verdana"/>
          <w:b w:val="0"/>
          <w:sz w:val="20"/>
          <w:szCs w:val="20"/>
        </w:rPr>
        <w:t>n</w:t>
      </w:r>
      <w:r w:rsidR="001C2F27" w:rsidRPr="00622B9E">
        <w:rPr>
          <w:rFonts w:ascii="Verdana" w:hAnsi="Verdana"/>
          <w:b w:val="0"/>
          <w:sz w:val="20"/>
          <w:szCs w:val="20"/>
        </w:rPr>
        <w:t xml:space="preserve">ominačním večeru ČCA </w:t>
      </w:r>
      <w:r w:rsidR="006E3713" w:rsidRPr="00622B9E">
        <w:rPr>
          <w:rFonts w:ascii="Verdana" w:hAnsi="Verdana"/>
          <w:b w:val="0"/>
          <w:sz w:val="20"/>
          <w:szCs w:val="20"/>
        </w:rPr>
        <w:t>v</w:t>
      </w:r>
      <w:r w:rsidR="00F80912" w:rsidRPr="00622B9E">
        <w:rPr>
          <w:rFonts w:ascii="Verdana" w:hAnsi="Verdana"/>
          <w:b w:val="0"/>
          <w:sz w:val="20"/>
          <w:szCs w:val="20"/>
        </w:rPr>
        <w:t> industriálním prostoru bývalé kotelny Uhelného Mlýna v Libčicích nad Vltavou</w:t>
      </w:r>
      <w:r w:rsidR="0016469D" w:rsidRPr="00622B9E">
        <w:rPr>
          <w:rFonts w:ascii="Verdana" w:hAnsi="Verdana"/>
          <w:b w:val="0"/>
          <w:sz w:val="20"/>
          <w:szCs w:val="20"/>
        </w:rPr>
        <w:t xml:space="preserve"> převzali </w:t>
      </w:r>
      <w:r w:rsidR="00F80912" w:rsidRPr="0082676C">
        <w:rPr>
          <w:rFonts w:ascii="Verdana" w:hAnsi="Verdana"/>
          <w:sz w:val="20"/>
          <w:szCs w:val="20"/>
        </w:rPr>
        <w:t>režisér Jan Zajíček a autor námětu Vladimir 518</w:t>
      </w:r>
      <w:r w:rsidR="00F80912" w:rsidRPr="00622B9E">
        <w:rPr>
          <w:rFonts w:ascii="Verdana" w:hAnsi="Verdana"/>
          <w:b w:val="0"/>
          <w:sz w:val="20"/>
          <w:szCs w:val="20"/>
        </w:rPr>
        <w:t xml:space="preserve"> za film </w:t>
      </w:r>
      <w:hyperlink r:id="rId29" w:history="1">
        <w:r w:rsidR="00F80912" w:rsidRPr="0082676C">
          <w:rPr>
            <w:rStyle w:val="Hypertextovodkaz"/>
            <w:rFonts w:ascii="Verdana" w:hAnsi="Verdana"/>
            <w:sz w:val="20"/>
            <w:szCs w:val="20"/>
          </w:rPr>
          <w:t>Architektura ČSSR 58–89</w:t>
        </w:r>
      </w:hyperlink>
      <w:r w:rsidR="00F80912" w:rsidRPr="00622B9E">
        <w:rPr>
          <w:rFonts w:ascii="Verdana" w:hAnsi="Verdana"/>
          <w:b w:val="0"/>
          <w:sz w:val="20"/>
          <w:szCs w:val="20"/>
        </w:rPr>
        <w:t xml:space="preserve">. </w:t>
      </w:r>
      <w:r w:rsidR="003E7239" w:rsidRPr="00622B9E">
        <w:rPr>
          <w:rFonts w:ascii="Verdana" w:hAnsi="Verdana"/>
          <w:b w:val="0"/>
          <w:sz w:val="20"/>
          <w:szCs w:val="20"/>
        </w:rPr>
        <w:t>Tento filmový projekt představuje mimořádně rozsáhlou a systematickou reflexi československé architektonické produkce v období mezi lety 1958 a 1989, které bývá v laickém i odborném diskurzu často zjednodušováno, opomíjeno nebo zatíženo ideologickými předsudky.</w:t>
      </w:r>
    </w:p>
    <w:p w14:paraId="614889E6" w14:textId="47B988E9" w:rsidR="008809B3" w:rsidRPr="00622B9E" w:rsidRDefault="008809B3" w:rsidP="00530FF1">
      <w:pPr>
        <w:autoSpaceDE w:val="0"/>
        <w:autoSpaceDN w:val="0"/>
        <w:adjustRightInd w:val="0"/>
        <w:spacing w:after="0"/>
        <w:jc w:val="both"/>
        <w:rPr>
          <w:rFonts w:ascii="Verdana" w:hAnsi="Verdana" w:cs="Akkurat Pro"/>
          <w:sz w:val="20"/>
          <w:szCs w:val="20"/>
        </w:rPr>
      </w:pPr>
    </w:p>
    <w:p w14:paraId="6CE8E478" w14:textId="77777777" w:rsidR="001F0E93" w:rsidRPr="00622B9E" w:rsidRDefault="001F0E93" w:rsidP="00530FF1">
      <w:pPr>
        <w:autoSpaceDE w:val="0"/>
        <w:autoSpaceDN w:val="0"/>
        <w:adjustRightInd w:val="0"/>
        <w:spacing w:after="0"/>
        <w:jc w:val="both"/>
        <w:rPr>
          <w:rFonts w:ascii="Verdana" w:hAnsi="Verdana" w:cs="Akkurat Pro"/>
          <w:b/>
          <w:bCs/>
          <w:sz w:val="20"/>
          <w:szCs w:val="20"/>
        </w:rPr>
      </w:pPr>
    </w:p>
    <w:p w14:paraId="1F4F3764" w14:textId="5430BDA9" w:rsidR="004125CD" w:rsidRPr="00622B9E" w:rsidRDefault="004125CD" w:rsidP="00530FF1">
      <w:pPr>
        <w:autoSpaceDE w:val="0"/>
        <w:autoSpaceDN w:val="0"/>
        <w:adjustRightInd w:val="0"/>
        <w:spacing w:after="0"/>
        <w:jc w:val="both"/>
        <w:rPr>
          <w:rFonts w:ascii="Verdana" w:hAnsi="Verdana" w:cs="Akkurat Pro"/>
          <w:b/>
          <w:bCs/>
          <w:sz w:val="20"/>
          <w:szCs w:val="20"/>
        </w:rPr>
      </w:pPr>
      <w:r w:rsidRPr="00622B9E">
        <w:rPr>
          <w:rFonts w:ascii="Verdana" w:hAnsi="Verdana" w:cs="Akkurat Pro"/>
          <w:b/>
          <w:bCs/>
          <w:sz w:val="20"/>
          <w:szCs w:val="20"/>
        </w:rPr>
        <w:t>PODĚKOVÁNÍ</w:t>
      </w:r>
    </w:p>
    <w:p w14:paraId="1DB7E675" w14:textId="65BB026F" w:rsidR="00D00655" w:rsidRPr="00622B9E" w:rsidRDefault="00F0581B" w:rsidP="00530FF1">
      <w:pPr>
        <w:spacing w:after="0"/>
        <w:jc w:val="both"/>
        <w:rPr>
          <w:rFonts w:ascii="Verdana" w:hAnsi="Verdana" w:cs="Cordia New"/>
          <w:sz w:val="20"/>
          <w:szCs w:val="20"/>
        </w:rPr>
      </w:pPr>
      <w:r w:rsidRPr="00622B9E">
        <w:rPr>
          <w:rFonts w:ascii="Verdana" w:hAnsi="Verdana" w:cs="Cordia New"/>
          <w:sz w:val="20"/>
          <w:szCs w:val="20"/>
        </w:rPr>
        <w:t xml:space="preserve">Česká cena za architekturu se již </w:t>
      </w:r>
      <w:r w:rsidR="00B21D25" w:rsidRPr="00622B9E">
        <w:rPr>
          <w:rFonts w:ascii="Verdana" w:hAnsi="Verdana" w:cs="Cordia New"/>
          <w:sz w:val="20"/>
          <w:szCs w:val="20"/>
        </w:rPr>
        <w:t>po</w:t>
      </w:r>
      <w:r w:rsidR="009A4DA3" w:rsidRPr="00622B9E">
        <w:rPr>
          <w:rFonts w:ascii="Verdana" w:hAnsi="Verdana" w:cs="Cordia New"/>
          <w:sz w:val="20"/>
          <w:szCs w:val="20"/>
        </w:rPr>
        <w:t>sedmé</w:t>
      </w:r>
      <w:r w:rsidRPr="00622B9E">
        <w:rPr>
          <w:rFonts w:ascii="Verdana" w:hAnsi="Verdana" w:cs="Cordia New"/>
          <w:sz w:val="20"/>
          <w:szCs w:val="20"/>
        </w:rPr>
        <w:t xml:space="preserve"> kon</w:t>
      </w:r>
      <w:r w:rsidR="00C422AF" w:rsidRPr="00622B9E">
        <w:rPr>
          <w:rFonts w:ascii="Verdana" w:hAnsi="Verdana" w:cs="Cordia New"/>
          <w:sz w:val="20"/>
          <w:szCs w:val="20"/>
        </w:rPr>
        <w:t>ala</w:t>
      </w:r>
      <w:r w:rsidRPr="00622B9E">
        <w:rPr>
          <w:rFonts w:ascii="Verdana" w:hAnsi="Verdana" w:cs="Cordia New"/>
          <w:sz w:val="20"/>
          <w:szCs w:val="20"/>
        </w:rPr>
        <w:t xml:space="preserve"> za podpory generálního partnera</w:t>
      </w:r>
      <w:r w:rsidR="00DA756F" w:rsidRPr="00622B9E">
        <w:rPr>
          <w:rFonts w:ascii="Verdana" w:hAnsi="Verdana" w:cs="Cordia New"/>
          <w:sz w:val="20"/>
          <w:szCs w:val="20"/>
        </w:rPr>
        <w:t>, jímž je</w:t>
      </w:r>
      <w:r w:rsidRPr="00622B9E">
        <w:rPr>
          <w:rFonts w:ascii="Verdana" w:hAnsi="Verdana" w:cs="Cordia New"/>
          <w:sz w:val="20"/>
          <w:szCs w:val="20"/>
        </w:rPr>
        <w:t xml:space="preserve"> společnost </w:t>
      </w:r>
      <w:proofErr w:type="spellStart"/>
      <w:r w:rsidRPr="00622B9E">
        <w:rPr>
          <w:rFonts w:ascii="Verdana" w:hAnsi="Verdana" w:cs="Cordia New"/>
          <w:sz w:val="20"/>
          <w:szCs w:val="20"/>
        </w:rPr>
        <w:t>Central</w:t>
      </w:r>
      <w:proofErr w:type="spellEnd"/>
      <w:r w:rsidRPr="00622B9E">
        <w:rPr>
          <w:rFonts w:ascii="Verdana" w:hAnsi="Verdana" w:cs="Cordia New"/>
          <w:sz w:val="20"/>
          <w:szCs w:val="20"/>
        </w:rPr>
        <w:t xml:space="preserve"> Group</w:t>
      </w:r>
      <w:r w:rsidR="00DA756F" w:rsidRPr="00622B9E">
        <w:rPr>
          <w:rFonts w:ascii="Verdana" w:hAnsi="Verdana" w:cs="Cordia New"/>
          <w:sz w:val="20"/>
          <w:szCs w:val="20"/>
        </w:rPr>
        <w:t xml:space="preserve"> –</w:t>
      </w:r>
      <w:r w:rsidRPr="00622B9E">
        <w:rPr>
          <w:rFonts w:ascii="Verdana" w:hAnsi="Verdana" w:cs="Cordia New"/>
          <w:sz w:val="20"/>
          <w:szCs w:val="20"/>
        </w:rPr>
        <w:t xml:space="preserve"> největší rezidenční stavitel v ČR. Svoji přízeň přehlí</w:t>
      </w:r>
      <w:r w:rsidR="0053514A" w:rsidRPr="00622B9E">
        <w:rPr>
          <w:rFonts w:ascii="Verdana" w:hAnsi="Verdana" w:cs="Cordia New"/>
          <w:sz w:val="20"/>
          <w:szCs w:val="20"/>
        </w:rPr>
        <w:t xml:space="preserve">dce zachovávají </w:t>
      </w:r>
      <w:r w:rsidR="00DA756F" w:rsidRPr="00622B9E">
        <w:rPr>
          <w:rFonts w:ascii="Verdana" w:hAnsi="Verdana" w:cs="Cordia New"/>
          <w:sz w:val="20"/>
          <w:szCs w:val="20"/>
        </w:rPr>
        <w:t xml:space="preserve">také </w:t>
      </w:r>
      <w:r w:rsidR="005E166E" w:rsidRPr="00622B9E">
        <w:rPr>
          <w:rFonts w:ascii="Verdana" w:hAnsi="Verdana" w:cs="Cordia New"/>
          <w:sz w:val="20"/>
          <w:szCs w:val="20"/>
        </w:rPr>
        <w:t xml:space="preserve">čtyři </w:t>
      </w:r>
      <w:r w:rsidR="0053514A" w:rsidRPr="00622B9E">
        <w:rPr>
          <w:rFonts w:ascii="Verdana" w:hAnsi="Verdana" w:cs="Cordia New"/>
          <w:sz w:val="20"/>
          <w:szCs w:val="20"/>
        </w:rPr>
        <w:t>hlavní partneři</w:t>
      </w:r>
      <w:r w:rsidR="00DA756F" w:rsidRPr="00622B9E">
        <w:rPr>
          <w:rFonts w:ascii="Verdana" w:hAnsi="Verdana" w:cs="Cordia New"/>
          <w:sz w:val="20"/>
          <w:szCs w:val="20"/>
        </w:rPr>
        <w:t xml:space="preserve"> –</w:t>
      </w:r>
      <w:r w:rsidR="0053514A" w:rsidRPr="00622B9E">
        <w:rPr>
          <w:rFonts w:ascii="Verdana" w:hAnsi="Verdana" w:cs="Cordia New"/>
          <w:sz w:val="20"/>
          <w:szCs w:val="20"/>
        </w:rPr>
        <w:t xml:space="preserve"> společnost </w:t>
      </w:r>
      <w:r w:rsidR="00DA756F" w:rsidRPr="00622B9E">
        <w:rPr>
          <w:rFonts w:ascii="Verdana" w:hAnsi="Verdana" w:cs="Cordia New"/>
          <w:sz w:val="20"/>
          <w:szCs w:val="20"/>
        </w:rPr>
        <w:t xml:space="preserve">VEKRA, KKCG Real </w:t>
      </w:r>
      <w:proofErr w:type="spellStart"/>
      <w:r w:rsidR="00DA756F" w:rsidRPr="00622B9E">
        <w:rPr>
          <w:rFonts w:ascii="Verdana" w:hAnsi="Verdana" w:cs="Cordia New"/>
          <w:sz w:val="20"/>
          <w:szCs w:val="20"/>
        </w:rPr>
        <w:t>Estate</w:t>
      </w:r>
      <w:proofErr w:type="spellEnd"/>
      <w:r w:rsidR="00DA756F" w:rsidRPr="00622B9E">
        <w:rPr>
          <w:rFonts w:ascii="Verdana" w:hAnsi="Verdana" w:cs="Cordia New"/>
          <w:sz w:val="20"/>
          <w:szCs w:val="20"/>
        </w:rPr>
        <w:t xml:space="preserve">, </w:t>
      </w:r>
      <w:r w:rsidR="0053514A" w:rsidRPr="00622B9E">
        <w:rPr>
          <w:rFonts w:ascii="Verdana" w:hAnsi="Verdana" w:cs="Cordia New"/>
          <w:sz w:val="20"/>
          <w:szCs w:val="20"/>
        </w:rPr>
        <w:t>V</w:t>
      </w:r>
      <w:r w:rsidR="0052751C" w:rsidRPr="00622B9E">
        <w:rPr>
          <w:rFonts w:ascii="Verdana" w:hAnsi="Verdana" w:cs="Cordia New"/>
          <w:sz w:val="20"/>
          <w:szCs w:val="20"/>
        </w:rPr>
        <w:t>ELUX</w:t>
      </w:r>
      <w:r w:rsidR="0053514A" w:rsidRPr="00622B9E">
        <w:rPr>
          <w:rFonts w:ascii="Verdana" w:hAnsi="Verdana" w:cs="Cordia New"/>
          <w:sz w:val="20"/>
          <w:szCs w:val="20"/>
        </w:rPr>
        <w:t xml:space="preserve"> </w:t>
      </w:r>
      <w:r w:rsidRPr="00622B9E">
        <w:rPr>
          <w:rFonts w:ascii="Verdana" w:hAnsi="Verdana" w:cs="Cordia New"/>
          <w:sz w:val="20"/>
          <w:szCs w:val="20"/>
        </w:rPr>
        <w:t>a</w:t>
      </w:r>
      <w:r w:rsidR="009009E0" w:rsidRPr="00622B9E">
        <w:rPr>
          <w:rFonts w:ascii="Verdana" w:hAnsi="Verdana" w:cs="Cordia New"/>
          <w:sz w:val="20"/>
          <w:szCs w:val="20"/>
        </w:rPr>
        <w:t> </w:t>
      </w:r>
      <w:r w:rsidR="004A4470" w:rsidRPr="00622B9E">
        <w:rPr>
          <w:rFonts w:ascii="Verdana" w:hAnsi="Verdana" w:cs="Cordia New"/>
          <w:sz w:val="20"/>
          <w:szCs w:val="20"/>
        </w:rPr>
        <w:t>Centrum architektury a městského plánování v Praze.</w:t>
      </w:r>
      <w:r w:rsidR="00A57E21" w:rsidRPr="00622B9E">
        <w:rPr>
          <w:rFonts w:ascii="Verdana" w:hAnsi="Verdana" w:cs="Cordia New"/>
          <w:sz w:val="20"/>
          <w:szCs w:val="20"/>
        </w:rPr>
        <w:t xml:space="preserve"> Partner</w:t>
      </w:r>
      <w:r w:rsidR="005E166E" w:rsidRPr="00622B9E">
        <w:rPr>
          <w:rFonts w:ascii="Verdana" w:hAnsi="Verdana" w:cs="Cordia New"/>
          <w:sz w:val="20"/>
          <w:szCs w:val="20"/>
        </w:rPr>
        <w:t>y</w:t>
      </w:r>
      <w:r w:rsidR="00A57E21" w:rsidRPr="00622B9E">
        <w:rPr>
          <w:rFonts w:ascii="Verdana" w:hAnsi="Verdana" w:cs="Cordia New"/>
          <w:sz w:val="20"/>
          <w:szCs w:val="20"/>
        </w:rPr>
        <w:t xml:space="preserve"> galavečera </w:t>
      </w:r>
      <w:r w:rsidR="00C06546" w:rsidRPr="00622B9E">
        <w:rPr>
          <w:rFonts w:ascii="Verdana" w:hAnsi="Verdana" w:cs="Cordia New"/>
          <w:sz w:val="20"/>
          <w:szCs w:val="20"/>
        </w:rPr>
        <w:t>byl</w:t>
      </w:r>
      <w:r w:rsidR="005E166E" w:rsidRPr="00622B9E">
        <w:rPr>
          <w:rFonts w:ascii="Verdana" w:hAnsi="Verdana" w:cs="Cordia New"/>
          <w:sz w:val="20"/>
          <w:szCs w:val="20"/>
        </w:rPr>
        <w:t>y</w:t>
      </w:r>
      <w:r w:rsidR="00A57E21" w:rsidRPr="00622B9E">
        <w:rPr>
          <w:rFonts w:ascii="Verdana" w:hAnsi="Verdana" w:cs="Cordia New"/>
          <w:sz w:val="20"/>
          <w:szCs w:val="20"/>
        </w:rPr>
        <w:t xml:space="preserve"> společnost</w:t>
      </w:r>
      <w:r w:rsidR="005E166E" w:rsidRPr="00622B9E">
        <w:rPr>
          <w:rFonts w:ascii="Verdana" w:hAnsi="Verdana" w:cs="Cordia New"/>
          <w:sz w:val="20"/>
          <w:szCs w:val="20"/>
        </w:rPr>
        <w:t>i</w:t>
      </w:r>
      <w:r w:rsidR="00A57E21" w:rsidRPr="00622B9E">
        <w:rPr>
          <w:rFonts w:ascii="Verdana" w:hAnsi="Verdana" w:cs="Cordia New"/>
          <w:sz w:val="20"/>
          <w:szCs w:val="20"/>
        </w:rPr>
        <w:t xml:space="preserve"> </w:t>
      </w:r>
      <w:proofErr w:type="spellStart"/>
      <w:r w:rsidR="00A57E21" w:rsidRPr="00622B9E">
        <w:rPr>
          <w:rFonts w:ascii="Verdana" w:hAnsi="Verdana" w:cs="Cordia New"/>
          <w:sz w:val="20"/>
          <w:szCs w:val="20"/>
        </w:rPr>
        <w:t>Lenovo</w:t>
      </w:r>
      <w:proofErr w:type="spellEnd"/>
      <w:r w:rsidR="00DA756F" w:rsidRPr="00622B9E">
        <w:rPr>
          <w:rFonts w:ascii="Verdana" w:hAnsi="Verdana" w:cs="Cordia New"/>
          <w:sz w:val="20"/>
          <w:szCs w:val="20"/>
        </w:rPr>
        <w:t xml:space="preserve"> a </w:t>
      </w:r>
      <w:proofErr w:type="spellStart"/>
      <w:r w:rsidR="009A4DA3" w:rsidRPr="00622B9E">
        <w:rPr>
          <w:rFonts w:ascii="Verdana" w:hAnsi="Verdana" w:cs="Cordia New"/>
          <w:sz w:val="20"/>
          <w:szCs w:val="20"/>
        </w:rPr>
        <w:t>Sapeli</w:t>
      </w:r>
      <w:proofErr w:type="spellEnd"/>
      <w:r w:rsidR="00A57E21" w:rsidRPr="00622B9E">
        <w:rPr>
          <w:rFonts w:ascii="Verdana" w:hAnsi="Verdana" w:cs="Cordia New"/>
          <w:sz w:val="20"/>
          <w:szCs w:val="20"/>
        </w:rPr>
        <w:t>.</w:t>
      </w:r>
      <w:r w:rsidR="004125CD" w:rsidRPr="00622B9E">
        <w:rPr>
          <w:rFonts w:ascii="Verdana" w:hAnsi="Verdana" w:cs="Cordia New"/>
          <w:sz w:val="20"/>
          <w:szCs w:val="20"/>
        </w:rPr>
        <w:t xml:space="preserve"> Děkujeme!</w:t>
      </w:r>
    </w:p>
    <w:p w14:paraId="0E892284" w14:textId="77777777" w:rsidR="00D00655" w:rsidRPr="00622B9E" w:rsidRDefault="00D00655">
      <w:pPr>
        <w:spacing w:after="160" w:line="259" w:lineRule="auto"/>
        <w:rPr>
          <w:rFonts w:ascii="Verdana" w:hAnsi="Verdana" w:cs="Cordia New"/>
          <w:sz w:val="20"/>
          <w:szCs w:val="20"/>
        </w:rPr>
      </w:pPr>
      <w:r w:rsidRPr="00622B9E">
        <w:rPr>
          <w:rFonts w:ascii="Verdana" w:hAnsi="Verdana" w:cs="Cordia New"/>
          <w:sz w:val="20"/>
          <w:szCs w:val="20"/>
        </w:rPr>
        <w:br w:type="page"/>
      </w:r>
    </w:p>
    <w:p w14:paraId="659948EB" w14:textId="41F26543" w:rsidR="00D00655" w:rsidRPr="00622B9E" w:rsidRDefault="00D00655" w:rsidP="00D006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/>
          <w:bCs/>
          <w:sz w:val="20"/>
          <w:szCs w:val="20"/>
        </w:rPr>
        <w:t>Česká cena za architekturu 202</w:t>
      </w:r>
      <w:r w:rsidR="001517EB" w:rsidRPr="00622B9E">
        <w:rPr>
          <w:rFonts w:ascii="Verdana" w:hAnsi="Verdana" w:cs="Cordia New"/>
          <w:b/>
          <w:bCs/>
          <w:sz w:val="20"/>
          <w:szCs w:val="20"/>
        </w:rPr>
        <w:t>5</w:t>
      </w:r>
      <w:r w:rsidRPr="00622B9E">
        <w:rPr>
          <w:rFonts w:ascii="Verdana" w:hAnsi="Verdana" w:cs="Cordia New"/>
          <w:b/>
          <w:bCs/>
          <w:sz w:val="20"/>
          <w:szCs w:val="20"/>
        </w:rPr>
        <w:t xml:space="preserve"> v číslech:</w:t>
      </w:r>
    </w:p>
    <w:p w14:paraId="448F57C8" w14:textId="0152ABFF" w:rsidR="00D00655" w:rsidRPr="00622B9E" w:rsidRDefault="001517EB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271</w:t>
      </w:r>
      <w:r w:rsidR="00D00655" w:rsidRPr="00622B9E">
        <w:rPr>
          <w:rFonts w:ascii="Verdana" w:hAnsi="Verdana" w:cs="Cordia New"/>
          <w:bCs/>
          <w:sz w:val="20"/>
          <w:szCs w:val="20"/>
        </w:rPr>
        <w:t xml:space="preserve"> přihlášených realizací (</w:t>
      </w:r>
      <w:r w:rsidR="00C422AF" w:rsidRPr="00622B9E">
        <w:rPr>
          <w:rFonts w:ascii="Verdana" w:hAnsi="Verdana" w:cs="Cordia New"/>
          <w:bCs/>
          <w:sz w:val="20"/>
          <w:szCs w:val="20"/>
        </w:rPr>
        <w:t xml:space="preserve">uzávěrka byla </w:t>
      </w:r>
      <w:r w:rsidRPr="00622B9E">
        <w:rPr>
          <w:rFonts w:ascii="Verdana" w:hAnsi="Verdana" w:cs="Cordia New"/>
          <w:bCs/>
          <w:sz w:val="20"/>
          <w:szCs w:val="20"/>
        </w:rPr>
        <w:t>8</w:t>
      </w:r>
      <w:r w:rsidR="00D00655" w:rsidRPr="00622B9E">
        <w:rPr>
          <w:rFonts w:ascii="Verdana" w:hAnsi="Verdana" w:cs="Cordia New"/>
          <w:bCs/>
          <w:sz w:val="20"/>
          <w:szCs w:val="20"/>
        </w:rPr>
        <w:t>. dubna)</w:t>
      </w:r>
    </w:p>
    <w:p w14:paraId="4A276986" w14:textId="14FEAED1" w:rsidR="00D00655" w:rsidRPr="00622B9E" w:rsidRDefault="001517EB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25</w:t>
      </w:r>
      <w:r w:rsidR="00D00655" w:rsidRPr="00622B9E">
        <w:rPr>
          <w:rFonts w:ascii="Verdana" w:hAnsi="Verdana" w:cs="Cordia New"/>
          <w:bCs/>
          <w:sz w:val="20"/>
          <w:szCs w:val="20"/>
        </w:rPr>
        <w:t xml:space="preserve"> nominovaných realizací (vyhlášeno </w:t>
      </w:r>
      <w:r w:rsidRPr="00622B9E">
        <w:rPr>
          <w:rFonts w:ascii="Verdana" w:hAnsi="Verdana" w:cs="Cordia New"/>
          <w:bCs/>
          <w:sz w:val="20"/>
          <w:szCs w:val="20"/>
        </w:rPr>
        <w:t>19</w:t>
      </w:r>
      <w:r w:rsidR="00D00655" w:rsidRPr="00622B9E">
        <w:rPr>
          <w:rFonts w:ascii="Verdana" w:hAnsi="Verdana" w:cs="Cordia New"/>
          <w:bCs/>
          <w:sz w:val="20"/>
          <w:szCs w:val="20"/>
        </w:rPr>
        <w:t>. června)</w:t>
      </w:r>
    </w:p>
    <w:p w14:paraId="650819A9" w14:textId="7EA1C625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 xml:space="preserve">1 hlavní cena (vyhlášeno </w:t>
      </w:r>
      <w:r w:rsidR="001517EB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02CD5C63" w14:textId="772B36EC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6 finalistů</w:t>
      </w:r>
      <w:r w:rsidR="006B64FE">
        <w:rPr>
          <w:rFonts w:ascii="Verdana" w:hAnsi="Verdana" w:cs="Cordia New"/>
          <w:bCs/>
          <w:sz w:val="20"/>
          <w:szCs w:val="20"/>
        </w:rPr>
        <w:t xml:space="preserve"> včetně hlavní ceny</w:t>
      </w:r>
      <w:r w:rsidRPr="00622B9E">
        <w:rPr>
          <w:rFonts w:ascii="Verdana" w:hAnsi="Verdana" w:cs="Cordia New"/>
          <w:bCs/>
          <w:sz w:val="20"/>
          <w:szCs w:val="20"/>
        </w:rPr>
        <w:t xml:space="preserve"> (vyhlášeno </w:t>
      </w:r>
      <w:r w:rsidR="001517EB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5DDFA803" w14:textId="07F543AE" w:rsidR="001517EB" w:rsidRPr="00622B9E" w:rsidRDefault="001517EB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Cena Aleny Šrámkové (vyhlášena 13. listopadu)</w:t>
      </w:r>
    </w:p>
    <w:p w14:paraId="1B5DFC56" w14:textId="67323044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1 čestné uznání</w:t>
      </w:r>
      <w:r w:rsidR="00C422AF" w:rsidRPr="00622B9E">
        <w:rPr>
          <w:rFonts w:ascii="Verdana" w:hAnsi="Verdana" w:cs="Cordia New"/>
          <w:bCs/>
          <w:sz w:val="20"/>
          <w:szCs w:val="20"/>
        </w:rPr>
        <w:t xml:space="preserve"> poroty</w:t>
      </w:r>
      <w:r w:rsidRPr="00622B9E">
        <w:rPr>
          <w:rFonts w:ascii="Verdana" w:hAnsi="Verdana" w:cs="Cordia New"/>
          <w:bCs/>
          <w:sz w:val="20"/>
          <w:szCs w:val="20"/>
        </w:rPr>
        <w:t xml:space="preserve"> (vyhlášeno </w:t>
      </w:r>
      <w:r w:rsidR="001517EB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7FA635D3" w14:textId="3B7F2283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Cena předsedy Senátu Parlamentu ČR Miloše Vystrčila (</w:t>
      </w:r>
      <w:r w:rsidR="00C422AF" w:rsidRPr="00622B9E">
        <w:rPr>
          <w:rFonts w:ascii="Verdana" w:hAnsi="Verdana" w:cs="Cordia New"/>
          <w:bCs/>
          <w:sz w:val="20"/>
          <w:szCs w:val="20"/>
        </w:rPr>
        <w:t>vyhlášena</w:t>
      </w:r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1517EB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266BD48B" w14:textId="31657CA9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sz w:val="20"/>
          <w:szCs w:val="20"/>
        </w:rPr>
        <w:t xml:space="preserve">3 ceny ministerstev </w:t>
      </w:r>
      <w:r w:rsidRPr="00622B9E">
        <w:rPr>
          <w:rFonts w:ascii="Verdana" w:hAnsi="Verdana" w:cs="Cordia New"/>
          <w:bCs/>
          <w:sz w:val="20"/>
          <w:szCs w:val="20"/>
        </w:rPr>
        <w:t>(</w:t>
      </w:r>
      <w:r w:rsidR="00C422AF" w:rsidRPr="00622B9E">
        <w:rPr>
          <w:rFonts w:ascii="Verdana" w:hAnsi="Verdana" w:cs="Cordia New"/>
          <w:bCs/>
          <w:sz w:val="20"/>
          <w:szCs w:val="20"/>
        </w:rPr>
        <w:t>vyhlášeny</w:t>
      </w:r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1517EB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11C599C3" w14:textId="2A851406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3 ceny partnerů (</w:t>
      </w:r>
      <w:r w:rsidR="00C422AF" w:rsidRPr="00622B9E">
        <w:rPr>
          <w:rFonts w:ascii="Verdana" w:hAnsi="Verdana" w:cs="Cordia New"/>
          <w:bCs/>
          <w:sz w:val="20"/>
          <w:szCs w:val="20"/>
        </w:rPr>
        <w:t>vyhlášeny</w:t>
      </w:r>
      <w:r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A26D5C" w:rsidRPr="00622B9E">
        <w:rPr>
          <w:rFonts w:ascii="Verdana" w:hAnsi="Verdana" w:cs="Cordia New"/>
          <w:bCs/>
          <w:sz w:val="20"/>
          <w:szCs w:val="20"/>
        </w:rPr>
        <w:t>13</w:t>
      </w:r>
      <w:r w:rsidRPr="00622B9E">
        <w:rPr>
          <w:rFonts w:ascii="Verdana" w:hAnsi="Verdana" w:cs="Cordia New"/>
          <w:bCs/>
          <w:sz w:val="20"/>
          <w:szCs w:val="20"/>
        </w:rPr>
        <w:t>. listopadu)</w:t>
      </w:r>
    </w:p>
    <w:p w14:paraId="64A88955" w14:textId="1C967C9A" w:rsidR="00D00655" w:rsidRPr="00622B9E" w:rsidRDefault="00D00655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sz w:val="20"/>
          <w:szCs w:val="20"/>
        </w:rPr>
        <w:t>Cena Agentury ochrany přírody a krajiny (</w:t>
      </w:r>
      <w:r w:rsidR="00C422AF" w:rsidRPr="00622B9E">
        <w:rPr>
          <w:rFonts w:ascii="Verdana" w:hAnsi="Verdana" w:cs="Cordia New"/>
          <w:bCs/>
          <w:sz w:val="20"/>
          <w:szCs w:val="20"/>
        </w:rPr>
        <w:t>vyhlášena</w:t>
      </w:r>
      <w:r w:rsidRPr="00622B9E">
        <w:rPr>
          <w:rFonts w:ascii="Verdana" w:hAnsi="Verdana" w:cs="Cordia New"/>
          <w:sz w:val="20"/>
          <w:szCs w:val="20"/>
        </w:rPr>
        <w:t xml:space="preserve"> </w:t>
      </w:r>
      <w:r w:rsidR="00A26D5C" w:rsidRPr="00622B9E">
        <w:rPr>
          <w:rFonts w:ascii="Verdana" w:hAnsi="Verdana" w:cs="Cordia New"/>
          <w:bCs/>
          <w:sz w:val="20"/>
          <w:szCs w:val="20"/>
        </w:rPr>
        <w:t>13. listopadu</w:t>
      </w:r>
      <w:r w:rsidRPr="00622B9E">
        <w:rPr>
          <w:rFonts w:ascii="Verdana" w:hAnsi="Verdana" w:cs="Cordia New"/>
          <w:sz w:val="20"/>
          <w:szCs w:val="20"/>
        </w:rPr>
        <w:t>)</w:t>
      </w:r>
    </w:p>
    <w:p w14:paraId="26800221" w14:textId="77777777" w:rsidR="006B64FE" w:rsidRPr="00622B9E" w:rsidRDefault="006B64FE" w:rsidP="006B64FE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Cena veřejnosti (vyhlášena 13. listopadu)</w:t>
      </w:r>
    </w:p>
    <w:p w14:paraId="30A96443" w14:textId="7142820D" w:rsidR="00D00655" w:rsidRPr="00622B9E" w:rsidRDefault="001E1B43" w:rsidP="00D00655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ind w:left="426" w:hanging="426"/>
        <w:jc w:val="both"/>
        <w:outlineLvl w:val="0"/>
        <w:rPr>
          <w:rFonts w:ascii="Verdana" w:hAnsi="Verdana" w:cs="Cordia New"/>
          <w:b/>
          <w:bCs/>
          <w:sz w:val="20"/>
          <w:szCs w:val="20"/>
        </w:rPr>
      </w:pPr>
      <w:r w:rsidRPr="00622B9E">
        <w:rPr>
          <w:rFonts w:ascii="Verdana" w:hAnsi="Verdana" w:cs="Cordia New"/>
          <w:bCs/>
          <w:sz w:val="20"/>
          <w:szCs w:val="20"/>
        </w:rPr>
        <w:t>O</w:t>
      </w:r>
      <w:r w:rsidR="00D00655" w:rsidRPr="00622B9E">
        <w:rPr>
          <w:rFonts w:ascii="Verdana" w:hAnsi="Verdana" w:cs="Cordia New"/>
          <w:bCs/>
          <w:sz w:val="20"/>
          <w:szCs w:val="20"/>
        </w:rPr>
        <w:t>cenění za výjimečný počin (</w:t>
      </w:r>
      <w:r w:rsidR="00C422AF" w:rsidRPr="00622B9E">
        <w:rPr>
          <w:rFonts w:ascii="Verdana" w:hAnsi="Verdana" w:cs="Cordia New"/>
          <w:bCs/>
          <w:sz w:val="20"/>
          <w:szCs w:val="20"/>
        </w:rPr>
        <w:t>vyhlášeno</w:t>
      </w:r>
      <w:r w:rsidR="00D00655" w:rsidRPr="00622B9E">
        <w:rPr>
          <w:rFonts w:ascii="Verdana" w:hAnsi="Verdana" w:cs="Cordia New"/>
          <w:bCs/>
          <w:sz w:val="20"/>
          <w:szCs w:val="20"/>
        </w:rPr>
        <w:t xml:space="preserve"> </w:t>
      </w:r>
      <w:r w:rsidR="00A26D5C" w:rsidRPr="00622B9E">
        <w:rPr>
          <w:rFonts w:ascii="Verdana" w:hAnsi="Verdana" w:cs="Cordia New"/>
          <w:bCs/>
          <w:sz w:val="20"/>
          <w:szCs w:val="20"/>
        </w:rPr>
        <w:t>19. června</w:t>
      </w:r>
      <w:r w:rsidR="00D00655" w:rsidRPr="00622B9E">
        <w:rPr>
          <w:rFonts w:ascii="Verdana" w:hAnsi="Verdana" w:cs="Cordia New"/>
          <w:bCs/>
          <w:sz w:val="20"/>
          <w:szCs w:val="20"/>
        </w:rPr>
        <w:t>)</w:t>
      </w:r>
    </w:p>
    <w:p w14:paraId="5FA713C0" w14:textId="77777777" w:rsidR="00B275EA" w:rsidRPr="00622B9E" w:rsidRDefault="00B275EA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</w:p>
    <w:p w14:paraId="459FF641" w14:textId="4A95F5D2" w:rsidR="00FB4467" w:rsidRPr="00622B9E" w:rsidRDefault="00FB4467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Na webu </w:t>
      </w:r>
      <w:hyperlink r:id="rId30" w:history="1">
        <w:r w:rsidRPr="00622B9E">
          <w:rPr>
            <w:rStyle w:val="Hypertextovodkaz"/>
            <w:rFonts w:ascii="Verdana" w:hAnsi="Verdana" w:cs="Cordia New"/>
            <w:b/>
            <w:bCs/>
            <w:i/>
            <w:color w:val="FF0000"/>
            <w:sz w:val="20"/>
            <w:szCs w:val="20"/>
          </w:rPr>
          <w:t>www.ceskacenazaarchitekturu.cz</w:t>
        </w:r>
      </w:hyperlink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naleznete:</w:t>
      </w:r>
    </w:p>
    <w:p w14:paraId="24B6FB60" w14:textId="5CC01BDF" w:rsidR="00FB4467" w:rsidRPr="00622B9E" w:rsidRDefault="00FB4467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  <w:r w:rsidRPr="00622B9E">
        <w:rPr>
          <w:rFonts w:ascii="Arial" w:hAnsi="Arial" w:cs="Arial"/>
          <w:b/>
          <w:bCs/>
          <w:i/>
          <w:color w:val="FF0000"/>
          <w:sz w:val="20"/>
          <w:szCs w:val="20"/>
        </w:rPr>
        <w:t>→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Sekci </w:t>
      </w:r>
      <w:hyperlink r:id="rId31" w:history="1">
        <w:r w:rsidRPr="00622B9E">
          <w:rPr>
            <w:rStyle w:val="Hypertextovodkaz"/>
            <w:rFonts w:ascii="Verdana" w:hAnsi="Verdana" w:cs="Cordia New"/>
            <w:b/>
            <w:bCs/>
            <w:i/>
            <w:sz w:val="20"/>
            <w:szCs w:val="20"/>
          </w:rPr>
          <w:t>PRESS</w:t>
        </w:r>
      </w:hyperlink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s</w:t>
      </w:r>
      <w:r w:rsidR="0012064C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 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fotografiemi</w:t>
      </w:r>
      <w:r w:rsidR="0012064C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a výkresy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oceněných děl</w:t>
      </w:r>
    </w:p>
    <w:p w14:paraId="68CC9579" w14:textId="07E67A20" w:rsidR="009E47C6" w:rsidRPr="00622B9E" w:rsidRDefault="00FB4467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  <w:r w:rsidRPr="00622B9E">
        <w:rPr>
          <w:rFonts w:ascii="Arial" w:hAnsi="Arial" w:cs="Arial"/>
          <w:b/>
          <w:bCs/>
          <w:i/>
          <w:color w:val="FF0000"/>
          <w:sz w:val="20"/>
          <w:szCs w:val="20"/>
        </w:rPr>
        <w:t>→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</w:t>
      </w:r>
      <w:r w:rsidR="009E47C6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Podrobné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hodnocení mezinárodní poroty k udělení </w:t>
      </w:r>
      <w:r w:rsidR="009009E0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h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lavní ceny</w:t>
      </w:r>
      <w:r w:rsidR="009E47C6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, Ceny Aleny Šrámkové,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titulů Finalista </w:t>
      </w:r>
      <w:r w:rsidR="009E47C6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i čestnému uznání</w:t>
      </w:r>
    </w:p>
    <w:p w14:paraId="3ECC519D" w14:textId="409D745F" w:rsidR="009E47C6" w:rsidRPr="00622B9E" w:rsidRDefault="009E47C6" w:rsidP="00DA756F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  <w:r w:rsidRPr="00622B9E">
        <w:rPr>
          <w:rFonts w:ascii="Arial" w:hAnsi="Arial" w:cs="Arial"/>
          <w:b/>
          <w:bCs/>
          <w:i/>
          <w:color w:val="FF0000"/>
          <w:sz w:val="20"/>
          <w:szCs w:val="20"/>
        </w:rPr>
        <w:t>→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Celkové hodnocení mezinárodní poroty k České ceně za architekturu</w:t>
      </w:r>
    </w:p>
    <w:p w14:paraId="0627CE3B" w14:textId="7BD62F0B" w:rsidR="0012064C" w:rsidRPr="00622B9E" w:rsidRDefault="00FB4467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  <w:r w:rsidRPr="00622B9E">
        <w:rPr>
          <w:rFonts w:ascii="Arial" w:hAnsi="Arial" w:cs="Arial"/>
          <w:b/>
          <w:bCs/>
          <w:i/>
          <w:color w:val="FF0000"/>
          <w:sz w:val="20"/>
          <w:szCs w:val="20"/>
        </w:rPr>
        <w:t>→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 xml:space="preserve"> Informace k </w:t>
      </w:r>
      <w:r w:rsidR="009009E0"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c</w:t>
      </w:r>
      <w:r w:rsidRPr="00622B9E">
        <w:rPr>
          <w:rFonts w:ascii="Verdana" w:hAnsi="Verdana" w:cs="Cordia New"/>
          <w:b/>
          <w:bCs/>
          <w:i/>
          <w:color w:val="FF0000"/>
          <w:sz w:val="20"/>
          <w:szCs w:val="20"/>
        </w:rPr>
        <w:t>enám partnerů</w:t>
      </w:r>
    </w:p>
    <w:p w14:paraId="62D7A5F1" w14:textId="77777777" w:rsidR="009E47C6" w:rsidRPr="00622B9E" w:rsidRDefault="009E47C6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Cordia New"/>
          <w:b/>
          <w:bCs/>
          <w:i/>
          <w:color w:val="FF0000"/>
          <w:sz w:val="20"/>
          <w:szCs w:val="20"/>
        </w:rPr>
      </w:pPr>
    </w:p>
    <w:p w14:paraId="59CA8CC6" w14:textId="2148EFE4" w:rsidR="00EB2C19" w:rsidRPr="00622B9E" w:rsidRDefault="00FB4467" w:rsidP="00171C3B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Verdana" w:hAnsi="Verdana" w:cs="Arial"/>
          <w:b/>
          <w:bCs/>
          <w:i/>
          <w:color w:val="FF0000"/>
          <w:sz w:val="20"/>
          <w:szCs w:val="20"/>
        </w:rPr>
      </w:pPr>
      <w:r w:rsidRPr="00622B9E">
        <w:rPr>
          <w:rFonts w:ascii="Verdana" w:hAnsi="Verdana" w:cs="Arial"/>
          <w:b/>
          <w:bCs/>
          <w:i/>
          <w:color w:val="FF0000"/>
          <w:sz w:val="20"/>
          <w:szCs w:val="20"/>
        </w:rPr>
        <w:t xml:space="preserve">Všechny tiskové zprávy České komory architektů naleznete na </w:t>
      </w:r>
      <w:hyperlink r:id="rId32" w:history="1">
        <w:r w:rsidRPr="00622B9E">
          <w:rPr>
            <w:rStyle w:val="Hypertextovodkaz"/>
            <w:rFonts w:ascii="Verdana" w:hAnsi="Verdana" w:cs="Arial"/>
            <w:b/>
            <w:bCs/>
            <w:i/>
            <w:color w:val="FF0000"/>
            <w:sz w:val="20"/>
            <w:szCs w:val="20"/>
          </w:rPr>
          <w:t>www.cka.cz</w:t>
        </w:r>
      </w:hyperlink>
      <w:r w:rsidRPr="00622B9E">
        <w:rPr>
          <w:rFonts w:ascii="Verdana" w:hAnsi="Verdana" w:cs="Arial"/>
          <w:b/>
          <w:bCs/>
          <w:i/>
          <w:color w:val="FF0000"/>
          <w:sz w:val="20"/>
          <w:szCs w:val="20"/>
        </w:rPr>
        <w:t xml:space="preserve"> v sekci </w:t>
      </w:r>
      <w:hyperlink r:id="rId33" w:history="1">
        <w:r w:rsidRPr="00622B9E">
          <w:rPr>
            <w:rStyle w:val="Hypertextovodkaz"/>
            <w:rFonts w:ascii="Verdana" w:hAnsi="Verdana" w:cs="Arial"/>
            <w:b/>
            <w:bCs/>
            <w:i/>
            <w:sz w:val="20"/>
            <w:szCs w:val="20"/>
          </w:rPr>
          <w:t>P</w:t>
        </w:r>
        <w:r w:rsidR="0012064C" w:rsidRPr="00622B9E">
          <w:rPr>
            <w:rStyle w:val="Hypertextovodkaz"/>
            <w:rFonts w:ascii="Verdana" w:hAnsi="Verdana" w:cs="Arial"/>
            <w:b/>
            <w:bCs/>
            <w:i/>
            <w:sz w:val="20"/>
            <w:szCs w:val="20"/>
          </w:rPr>
          <w:t>ro</w:t>
        </w:r>
        <w:r w:rsidRPr="00622B9E">
          <w:rPr>
            <w:rStyle w:val="Hypertextovodkaz"/>
            <w:rFonts w:ascii="Verdana" w:hAnsi="Verdana" w:cs="Arial"/>
            <w:b/>
            <w:bCs/>
            <w:i/>
            <w:sz w:val="20"/>
            <w:szCs w:val="20"/>
          </w:rPr>
          <w:t xml:space="preserve"> </w:t>
        </w:r>
        <w:r w:rsidR="0012064C" w:rsidRPr="00622B9E">
          <w:rPr>
            <w:rStyle w:val="Hypertextovodkaz"/>
            <w:rFonts w:ascii="Verdana" w:hAnsi="Verdana" w:cs="Arial"/>
            <w:b/>
            <w:bCs/>
            <w:i/>
            <w:sz w:val="20"/>
            <w:szCs w:val="20"/>
          </w:rPr>
          <w:t>média</w:t>
        </w:r>
      </w:hyperlink>
      <w:r w:rsidRPr="00622B9E">
        <w:rPr>
          <w:rFonts w:ascii="Verdana" w:hAnsi="Verdana" w:cs="Arial"/>
          <w:b/>
          <w:bCs/>
          <w:i/>
          <w:color w:val="FF0000"/>
          <w:sz w:val="20"/>
          <w:szCs w:val="20"/>
        </w:rPr>
        <w:t>.</w:t>
      </w:r>
    </w:p>
    <w:p w14:paraId="3EE375E2" w14:textId="77777777" w:rsidR="007E5FC9" w:rsidRPr="00622B9E" w:rsidRDefault="007E5FC9" w:rsidP="00A615A7">
      <w:pPr>
        <w:pStyle w:val="Normlnweb"/>
        <w:shd w:val="clear" w:color="auto" w:fill="FFFFFF"/>
        <w:spacing w:before="0" w:beforeAutospacing="0" w:after="0" w:afterAutospacing="0" w:line="312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0006F5AE" w14:textId="41E30FD7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312" w:lineRule="auto"/>
        <w:jc w:val="both"/>
        <w:rPr>
          <w:rFonts w:ascii="Verdana" w:hAnsi="Verdana" w:cs="Arial"/>
          <w:b/>
          <w:bCs/>
          <w:sz w:val="16"/>
          <w:szCs w:val="16"/>
          <w:u w:val="single"/>
        </w:rPr>
      </w:pPr>
      <w:r w:rsidRPr="00622B9E">
        <w:rPr>
          <w:rFonts w:ascii="Verdana" w:hAnsi="Verdana" w:cs="Arial"/>
          <w:b/>
          <w:bCs/>
          <w:sz w:val="16"/>
          <w:szCs w:val="16"/>
        </w:rPr>
        <w:t xml:space="preserve">O </w:t>
      </w:r>
      <w:r w:rsidRPr="00622B9E">
        <w:rPr>
          <w:rFonts w:ascii="Verdana" w:hAnsi="Verdana" w:cs="Arial"/>
          <w:b/>
          <w:bCs/>
          <w:sz w:val="16"/>
          <w:szCs w:val="16"/>
          <w:u w:val="single"/>
        </w:rPr>
        <w:t>ČESKÉ CENĚ ZA ARCHITEKTURU</w:t>
      </w:r>
    </w:p>
    <w:p w14:paraId="260BC67D" w14:textId="5B7373B0" w:rsidR="00A615A7" w:rsidRPr="00622B9E" w:rsidRDefault="00A615A7" w:rsidP="00171C3B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Cs/>
          <w:sz w:val="16"/>
          <w:szCs w:val="16"/>
        </w:rPr>
      </w:pPr>
      <w:r w:rsidRPr="00622B9E">
        <w:rPr>
          <w:rFonts w:ascii="Verdana" w:hAnsi="Verdana" w:cs="Arial"/>
          <w:bCs/>
          <w:sz w:val="16"/>
          <w:szCs w:val="16"/>
        </w:rPr>
        <w:t xml:space="preserve">Soutěž vyhlásila Česká komora architektů, profesní organizace s přeneseným výkonem státní správy, v souladu se svým posláním pečovat o stavební kulturu v České republice a podporovat její vysokou úroveň. Jejím pořádáním chce Komora </w:t>
      </w:r>
      <w:r w:rsidR="0012064C" w:rsidRPr="00622B9E">
        <w:rPr>
          <w:rFonts w:ascii="Verdana" w:hAnsi="Verdana" w:cs="Arial"/>
          <w:bCs/>
          <w:sz w:val="16"/>
          <w:szCs w:val="16"/>
        </w:rPr>
        <w:t xml:space="preserve">kvalitní výsledky práce etablovaných i začínajících architektů </w:t>
      </w:r>
      <w:r w:rsidRPr="00622B9E">
        <w:rPr>
          <w:rFonts w:ascii="Verdana" w:hAnsi="Verdana" w:cs="Arial"/>
          <w:bCs/>
          <w:sz w:val="16"/>
          <w:szCs w:val="16"/>
        </w:rPr>
        <w:t xml:space="preserve">prezentovat nejen </w:t>
      </w:r>
      <w:r w:rsidR="00402FD6" w:rsidRPr="00622B9E">
        <w:rPr>
          <w:rFonts w:ascii="Verdana" w:hAnsi="Verdana" w:cs="Arial"/>
          <w:bCs/>
          <w:sz w:val="16"/>
          <w:szCs w:val="16"/>
        </w:rPr>
        <w:t>odborné a laické veřejnosti, ale i zástupcům státní správy, samosprávy i</w:t>
      </w:r>
      <w:r w:rsidR="002A3C11" w:rsidRPr="00622B9E">
        <w:rPr>
          <w:rFonts w:ascii="Verdana" w:hAnsi="Verdana" w:cs="Arial"/>
          <w:bCs/>
          <w:sz w:val="16"/>
          <w:szCs w:val="16"/>
        </w:rPr>
        <w:t> </w:t>
      </w:r>
      <w:r w:rsidR="00402FD6" w:rsidRPr="00622B9E">
        <w:rPr>
          <w:rFonts w:ascii="Verdana" w:hAnsi="Verdana" w:cs="Arial"/>
          <w:bCs/>
          <w:sz w:val="16"/>
          <w:szCs w:val="16"/>
        </w:rPr>
        <w:t xml:space="preserve">soukromých společností. Důraz je přitom kladen </w:t>
      </w:r>
      <w:r w:rsidR="009E47C6" w:rsidRPr="00622B9E">
        <w:rPr>
          <w:rFonts w:ascii="Verdana" w:hAnsi="Verdana" w:cs="Arial"/>
          <w:bCs/>
          <w:sz w:val="16"/>
          <w:szCs w:val="16"/>
        </w:rPr>
        <w:t xml:space="preserve">nejen </w:t>
      </w:r>
      <w:r w:rsidR="00402FD6" w:rsidRPr="00622B9E">
        <w:rPr>
          <w:rFonts w:ascii="Verdana" w:hAnsi="Verdana" w:cs="Arial"/>
          <w:bCs/>
          <w:sz w:val="16"/>
          <w:szCs w:val="16"/>
        </w:rPr>
        <w:t>na estetickou a technickou kvalitu realizace, ale také na souvislosti vzniku</w:t>
      </w:r>
      <w:r w:rsidR="0012064C" w:rsidRPr="00622B9E">
        <w:rPr>
          <w:rFonts w:ascii="Verdana" w:hAnsi="Verdana" w:cs="Arial"/>
          <w:bCs/>
          <w:sz w:val="16"/>
          <w:szCs w:val="16"/>
        </w:rPr>
        <w:t xml:space="preserve"> díla</w:t>
      </w:r>
      <w:r w:rsidR="00402FD6" w:rsidRPr="00622B9E">
        <w:rPr>
          <w:rFonts w:ascii="Verdana" w:hAnsi="Verdana" w:cs="Arial"/>
          <w:bCs/>
          <w:sz w:val="16"/>
          <w:szCs w:val="16"/>
        </w:rPr>
        <w:t xml:space="preserve">, </w:t>
      </w:r>
      <w:r w:rsidR="0012064C" w:rsidRPr="00622B9E">
        <w:rPr>
          <w:rFonts w:ascii="Verdana" w:hAnsi="Verdana" w:cs="Arial"/>
          <w:bCs/>
          <w:sz w:val="16"/>
          <w:szCs w:val="16"/>
        </w:rPr>
        <w:t xml:space="preserve">jeho </w:t>
      </w:r>
      <w:r w:rsidR="00402FD6" w:rsidRPr="00622B9E">
        <w:rPr>
          <w:rFonts w:ascii="Verdana" w:hAnsi="Verdana" w:cs="Arial"/>
          <w:bCs/>
          <w:sz w:val="16"/>
          <w:szCs w:val="16"/>
        </w:rPr>
        <w:t>vztah k okolí, společenský přínos a environmentální aspekty</w:t>
      </w:r>
      <w:r w:rsidRPr="00622B9E">
        <w:rPr>
          <w:rFonts w:ascii="Verdana" w:hAnsi="Verdana" w:cs="Arial"/>
          <w:bCs/>
          <w:sz w:val="16"/>
          <w:szCs w:val="16"/>
        </w:rPr>
        <w:t xml:space="preserve">. Kromě </w:t>
      </w:r>
      <w:r w:rsidR="009E47C6" w:rsidRPr="00622B9E">
        <w:rPr>
          <w:rFonts w:ascii="Verdana" w:hAnsi="Verdana" w:cs="Arial"/>
          <w:bCs/>
          <w:sz w:val="16"/>
          <w:szCs w:val="16"/>
        </w:rPr>
        <w:t>pět</w:t>
      </w:r>
      <w:r w:rsidRPr="00622B9E">
        <w:rPr>
          <w:rFonts w:ascii="Verdana" w:hAnsi="Verdana" w:cs="Arial"/>
          <w:bCs/>
          <w:sz w:val="16"/>
          <w:szCs w:val="16"/>
        </w:rPr>
        <w:t xml:space="preserve">ičlenné </w:t>
      </w:r>
      <w:r w:rsidR="0012064C" w:rsidRPr="00622B9E">
        <w:rPr>
          <w:rFonts w:ascii="Verdana" w:hAnsi="Verdana" w:cs="Arial"/>
          <w:bCs/>
          <w:sz w:val="16"/>
          <w:szCs w:val="16"/>
        </w:rPr>
        <w:t xml:space="preserve">odborné </w:t>
      </w:r>
      <w:r w:rsidR="009E47C6" w:rsidRPr="00622B9E">
        <w:rPr>
          <w:rFonts w:ascii="Verdana" w:hAnsi="Verdana" w:cs="Arial"/>
          <w:bCs/>
          <w:sz w:val="16"/>
          <w:szCs w:val="16"/>
        </w:rPr>
        <w:t>mezinárodní poroty, složené z </w:t>
      </w:r>
      <w:r w:rsidRPr="00622B9E">
        <w:rPr>
          <w:rFonts w:ascii="Verdana" w:hAnsi="Verdana" w:cs="Arial"/>
          <w:bCs/>
          <w:sz w:val="16"/>
          <w:szCs w:val="16"/>
        </w:rPr>
        <w:t>renomovaných architektů, je předností České ceny za architekturu také ojedinělý koncept propagace architektury v průběhu celého roku a</w:t>
      </w:r>
      <w:r w:rsidR="002A3C11" w:rsidRPr="00622B9E">
        <w:rPr>
          <w:rFonts w:ascii="Verdana" w:hAnsi="Verdana" w:cs="Arial"/>
          <w:bCs/>
          <w:sz w:val="16"/>
          <w:szCs w:val="16"/>
        </w:rPr>
        <w:t> v </w:t>
      </w:r>
      <w:r w:rsidRPr="00622B9E">
        <w:rPr>
          <w:rFonts w:ascii="Verdana" w:hAnsi="Verdana" w:cs="Arial"/>
          <w:bCs/>
          <w:sz w:val="16"/>
          <w:szCs w:val="16"/>
        </w:rPr>
        <w:t xml:space="preserve">jednotlivých regionech. </w:t>
      </w:r>
    </w:p>
    <w:p w14:paraId="2CCA7EAE" w14:textId="77777777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bCs/>
          <w:sz w:val="16"/>
          <w:szCs w:val="16"/>
        </w:rPr>
      </w:pPr>
    </w:p>
    <w:p w14:paraId="6F6AB572" w14:textId="77777777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sz w:val="16"/>
          <w:szCs w:val="16"/>
        </w:rPr>
      </w:pPr>
      <w:r w:rsidRPr="00622B9E">
        <w:rPr>
          <w:rFonts w:ascii="Verdana" w:hAnsi="Verdana" w:cs="Arial"/>
          <w:b/>
          <w:bCs/>
          <w:sz w:val="16"/>
          <w:szCs w:val="16"/>
        </w:rPr>
        <w:t>O ČESKÉ KOMOŘE</w:t>
      </w:r>
      <w:r w:rsidRPr="00622B9E">
        <w:rPr>
          <w:rStyle w:val="apple-converted-space"/>
          <w:rFonts w:ascii="Verdana" w:hAnsi="Verdana" w:cs="Arial"/>
          <w:b/>
          <w:bCs/>
          <w:sz w:val="16"/>
          <w:szCs w:val="16"/>
        </w:rPr>
        <w:t> </w:t>
      </w:r>
      <w:r w:rsidRPr="00622B9E">
        <w:rPr>
          <w:rFonts w:ascii="Verdana" w:hAnsi="Verdana" w:cs="Arial"/>
          <w:b/>
          <w:bCs/>
          <w:sz w:val="16"/>
          <w:szCs w:val="16"/>
          <w:u w:val="single"/>
        </w:rPr>
        <w:t>ARCHITEKTŮ</w:t>
      </w:r>
    </w:p>
    <w:p w14:paraId="374BF7BC" w14:textId="391F7DD9" w:rsidR="00A615A7" w:rsidRPr="00622B9E" w:rsidRDefault="009E47C6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eastAsia="Arial" w:hAnsi="Verdana" w:cs="Tahoma"/>
          <w:color w:val="auto"/>
          <w:sz w:val="16"/>
          <w:szCs w:val="16"/>
          <w:lang w:eastAsia="en-US"/>
        </w:rPr>
      </w:pPr>
      <w:r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 xml:space="preserve">ČKA je samosprávným profesním sdružením s přeneseným výkonem státní správy, které bylo zřízeno zákonem č. 360/1992 Sb., o výkonu povolání autorizovaných architektů a o výkonu povolání autorizovaných inženýrů a techniků činných ve výstavbě. ČKA dohlíží na profesionální, odborný a etický výkon profese architektů v ČR. Komora je zároveň oficiálním připomínkovým místem pro zákony, právní úpravy a předpisy, které se týkají profese architekta. Dalším a neméně důležitým posláním ČKA je také péče o kvalitu vystavěného prostředí, což činí prostřednictvím propagace a posuzováním regulérnosti architektonických soutěží, podporou vzniku pozic městských architektů, organizováním řady akcí, ocenění a školení jak pro odbornou, tak širokou veřejnost. Mezi nejznámější aktivity patří Česká cena za architekturu, </w:t>
      </w:r>
      <w:r w:rsidR="00F01597"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 xml:space="preserve">udílení Pocty ČKA, pořádání </w:t>
      </w:r>
      <w:r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>soutěžní přehlídk</w:t>
      </w:r>
      <w:r w:rsidR="00F01597"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>y</w:t>
      </w:r>
      <w:r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 xml:space="preserve"> Diplom.ky, diskuzní</w:t>
      </w:r>
      <w:r w:rsidR="00F01597"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>ch</w:t>
      </w:r>
      <w:r w:rsidRPr="00622B9E">
        <w:rPr>
          <w:rFonts w:ascii="Verdana" w:eastAsia="Arial" w:hAnsi="Verdana" w:cs="Tahoma"/>
          <w:color w:val="auto"/>
          <w:sz w:val="16"/>
          <w:szCs w:val="16"/>
          <w:lang w:eastAsia="en-US"/>
        </w:rPr>
        <w:t xml:space="preserve"> setkání OTTA ad.</w:t>
      </w:r>
    </w:p>
    <w:p w14:paraId="6B164BC5" w14:textId="77777777" w:rsidR="009E47C6" w:rsidRPr="00622B9E" w:rsidRDefault="009E47C6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Cs/>
          <w:sz w:val="16"/>
          <w:szCs w:val="16"/>
        </w:rPr>
      </w:pPr>
    </w:p>
    <w:p w14:paraId="786BA928" w14:textId="77777777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b/>
          <w:sz w:val="16"/>
          <w:szCs w:val="16"/>
        </w:rPr>
      </w:pPr>
      <w:r w:rsidRPr="00622B9E">
        <w:rPr>
          <w:rFonts w:ascii="Verdana" w:hAnsi="Verdana" w:cs="Arial"/>
          <w:b/>
          <w:bCs/>
          <w:sz w:val="16"/>
          <w:szCs w:val="16"/>
        </w:rPr>
        <w:t>KONTAKT</w:t>
      </w:r>
      <w:r w:rsidRPr="00622B9E">
        <w:rPr>
          <w:rStyle w:val="apple-converted-space"/>
          <w:rFonts w:ascii="Verdana" w:hAnsi="Verdana" w:cs="Arial"/>
          <w:b/>
          <w:bCs/>
          <w:sz w:val="16"/>
          <w:szCs w:val="16"/>
        </w:rPr>
        <w:t> </w:t>
      </w:r>
      <w:r w:rsidRPr="00622B9E">
        <w:rPr>
          <w:rFonts w:ascii="Verdana" w:hAnsi="Verdana" w:cs="Arial"/>
          <w:b/>
          <w:bCs/>
          <w:sz w:val="16"/>
          <w:szCs w:val="16"/>
          <w:u w:val="single"/>
        </w:rPr>
        <w:t>PRO MÉDIA</w:t>
      </w:r>
    </w:p>
    <w:p w14:paraId="0C8BED31" w14:textId="77777777" w:rsidR="00D67DDD" w:rsidRPr="00622B9E" w:rsidRDefault="00D67DDD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6"/>
          <w:szCs w:val="16"/>
          <w:u w:val="single"/>
        </w:rPr>
      </w:pPr>
      <w:r w:rsidRPr="00622B9E">
        <w:rPr>
          <w:rFonts w:ascii="Verdana" w:hAnsi="Verdana" w:cs="Arial"/>
          <w:sz w:val="16"/>
          <w:szCs w:val="16"/>
        </w:rPr>
        <w:t xml:space="preserve">Barbora </w:t>
      </w:r>
      <w:r w:rsidRPr="00622B9E">
        <w:rPr>
          <w:rFonts w:ascii="Verdana" w:hAnsi="Verdana" w:cs="Arial"/>
          <w:sz w:val="16"/>
          <w:szCs w:val="16"/>
          <w:u w:val="single"/>
        </w:rPr>
        <w:t>SEDLÁŘOVÁ</w:t>
      </w:r>
    </w:p>
    <w:p w14:paraId="09D20C20" w14:textId="77777777" w:rsidR="00D67DDD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6"/>
          <w:szCs w:val="16"/>
        </w:rPr>
      </w:pPr>
      <w:r w:rsidRPr="00622B9E">
        <w:rPr>
          <w:rFonts w:ascii="Verdana" w:hAnsi="Verdana" w:cs="Arial"/>
          <w:sz w:val="16"/>
          <w:szCs w:val="16"/>
        </w:rPr>
        <w:t>tisková mluvčí České komory architektů</w:t>
      </w:r>
    </w:p>
    <w:p w14:paraId="554556C5" w14:textId="56E2C16E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6"/>
          <w:szCs w:val="16"/>
        </w:rPr>
      </w:pPr>
      <w:r w:rsidRPr="00622B9E">
        <w:rPr>
          <w:rFonts w:ascii="Verdana" w:hAnsi="Verdana" w:cs="Arial"/>
          <w:sz w:val="16"/>
          <w:szCs w:val="16"/>
        </w:rPr>
        <w:t>e-mail:</w:t>
      </w:r>
      <w:r w:rsidR="00D67DDD" w:rsidRPr="00622B9E">
        <w:rPr>
          <w:rFonts w:ascii="Verdana" w:hAnsi="Verdana" w:cs="Arial"/>
          <w:sz w:val="16"/>
          <w:szCs w:val="16"/>
        </w:rPr>
        <w:t xml:space="preserve"> </w:t>
      </w:r>
      <w:hyperlink r:id="rId34" w:history="1">
        <w:r w:rsidR="00D67DDD" w:rsidRPr="00622B9E">
          <w:rPr>
            <w:rStyle w:val="Hypertextovodkaz"/>
            <w:rFonts w:ascii="Verdana" w:hAnsi="Verdana" w:cs="Arial"/>
            <w:sz w:val="16"/>
            <w:szCs w:val="16"/>
          </w:rPr>
          <w:t>barbora.sedlarova@cka.cz</w:t>
        </w:r>
      </w:hyperlink>
      <w:r w:rsidRPr="00622B9E">
        <w:rPr>
          <w:rFonts w:ascii="Verdana" w:hAnsi="Verdana" w:cs="Arial"/>
          <w:sz w:val="16"/>
          <w:szCs w:val="16"/>
        </w:rPr>
        <w:t xml:space="preserve"> </w:t>
      </w:r>
    </w:p>
    <w:p w14:paraId="601EAB7E" w14:textId="77777777" w:rsidR="00A615A7" w:rsidRPr="00622B9E" w:rsidRDefault="00A615A7" w:rsidP="00A615A7">
      <w:pPr>
        <w:pStyle w:val="Normlnweb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sz w:val="16"/>
          <w:szCs w:val="16"/>
        </w:rPr>
      </w:pPr>
      <w:r w:rsidRPr="00622B9E">
        <w:rPr>
          <w:rFonts w:ascii="Verdana" w:hAnsi="Verdana" w:cs="Arial"/>
          <w:sz w:val="16"/>
          <w:szCs w:val="16"/>
        </w:rPr>
        <w:t>mobil: +420 </w:t>
      </w:r>
      <w:r w:rsidRPr="00622B9E">
        <w:rPr>
          <w:rFonts w:ascii="Verdana" w:eastAsia="Calibri" w:hAnsi="Verdana"/>
          <w:noProof/>
          <w:sz w:val="16"/>
          <w:szCs w:val="16"/>
        </w:rPr>
        <w:t>777 464 453</w:t>
      </w:r>
      <w:r w:rsidRPr="00622B9E">
        <w:rPr>
          <w:rFonts w:ascii="Verdana" w:hAnsi="Verdana" w:cs="Arial"/>
          <w:sz w:val="16"/>
          <w:szCs w:val="16"/>
        </w:rPr>
        <w:t xml:space="preserve"> </w:t>
      </w:r>
    </w:p>
    <w:p w14:paraId="13A5D825" w14:textId="77777777" w:rsidR="00A615A7" w:rsidRPr="00622B9E" w:rsidRDefault="00A615A7" w:rsidP="00A615A7">
      <w:pPr>
        <w:pStyle w:val="Zkladntext"/>
        <w:tabs>
          <w:tab w:val="num" w:pos="0"/>
        </w:tabs>
        <w:spacing w:line="276" w:lineRule="auto"/>
        <w:rPr>
          <w:rFonts w:ascii="Verdana" w:eastAsia="Calibri" w:hAnsi="Verdana"/>
          <w:sz w:val="16"/>
          <w:szCs w:val="16"/>
          <w:lang w:val="pt-BR"/>
        </w:rPr>
      </w:pPr>
    </w:p>
    <w:p w14:paraId="5C61AEF9" w14:textId="77777777" w:rsidR="00A615A7" w:rsidRPr="00622B9E" w:rsidRDefault="00A615A7" w:rsidP="00A615A7">
      <w:pPr>
        <w:pStyle w:val="Zkladntext"/>
        <w:tabs>
          <w:tab w:val="num" w:pos="0"/>
        </w:tabs>
        <w:spacing w:line="276" w:lineRule="auto"/>
        <w:rPr>
          <w:rFonts w:ascii="Verdana" w:hAnsi="Verdana" w:cs="Tahoma"/>
          <w:b/>
          <w:sz w:val="16"/>
          <w:szCs w:val="16"/>
          <w:lang w:val="pt-BR"/>
        </w:rPr>
      </w:pPr>
      <w:r w:rsidRPr="00622B9E">
        <w:rPr>
          <w:rFonts w:ascii="Verdana" w:hAnsi="Verdana" w:cs="Tahoma"/>
          <w:b/>
          <w:sz w:val="16"/>
          <w:szCs w:val="16"/>
          <w:lang w:val="pt-BR"/>
        </w:rPr>
        <w:t xml:space="preserve">SLEDUJTE </w:t>
      </w:r>
      <w:r w:rsidRPr="00622B9E">
        <w:rPr>
          <w:rFonts w:ascii="Verdana" w:hAnsi="Verdana" w:cs="Tahoma"/>
          <w:b/>
          <w:sz w:val="16"/>
          <w:szCs w:val="16"/>
          <w:u w:val="single"/>
          <w:lang w:val="pt-BR"/>
        </w:rPr>
        <w:t>Českou cenu za architekturu</w:t>
      </w:r>
    </w:p>
    <w:p w14:paraId="2A8274C1" w14:textId="17D610AC" w:rsidR="00A615A7" w:rsidRPr="005242A4" w:rsidRDefault="00A615A7" w:rsidP="0012064C">
      <w:pPr>
        <w:pStyle w:val="Zkladntext"/>
        <w:tabs>
          <w:tab w:val="num" w:pos="0"/>
        </w:tabs>
        <w:spacing w:line="276" w:lineRule="auto"/>
        <w:rPr>
          <w:rFonts w:ascii="Verdana" w:hAnsi="Verdana" w:cs="Tahoma"/>
          <w:sz w:val="12"/>
          <w:szCs w:val="12"/>
          <w:lang w:val="pt-BR"/>
        </w:rPr>
      </w:pPr>
      <w:r w:rsidRPr="00622B9E">
        <w:rPr>
          <w:rFonts w:ascii="Verdana" w:hAnsi="Verdana" w:cs="Tahoma"/>
          <w:sz w:val="16"/>
          <w:szCs w:val="16"/>
          <w:lang w:val="pt-BR"/>
        </w:rPr>
        <w:t xml:space="preserve">Na webu </w:t>
      </w:r>
      <w:hyperlink r:id="rId35" w:history="1">
        <w:r w:rsidRPr="00622B9E">
          <w:rPr>
            <w:rStyle w:val="Hypertextovodkaz"/>
            <w:rFonts w:ascii="Verdana" w:hAnsi="Verdana" w:cs="Tahoma"/>
            <w:sz w:val="16"/>
            <w:szCs w:val="16"/>
            <w:lang w:val="pt-BR"/>
          </w:rPr>
          <w:t>ČCA</w:t>
        </w:r>
      </w:hyperlink>
      <w:r w:rsidRPr="00622B9E">
        <w:rPr>
          <w:rFonts w:ascii="Verdana" w:hAnsi="Verdana" w:cs="Tahoma"/>
          <w:sz w:val="16"/>
          <w:szCs w:val="16"/>
          <w:lang w:val="pt-BR"/>
        </w:rPr>
        <w:t xml:space="preserve">, na </w:t>
      </w:r>
      <w:hyperlink r:id="rId36" w:history="1">
        <w:r w:rsidRPr="00622B9E">
          <w:rPr>
            <w:rStyle w:val="Hypertextovodkaz"/>
            <w:rFonts w:ascii="Verdana" w:hAnsi="Verdana" w:cs="Tahoma"/>
            <w:noProof/>
            <w:sz w:val="16"/>
            <w:szCs w:val="16"/>
            <w:lang w:val="pt-BR"/>
          </w:rPr>
          <w:t>Facebook</w:t>
        </w:r>
      </w:hyperlink>
      <w:r w:rsidRPr="00622B9E">
        <w:rPr>
          <w:rStyle w:val="Hypertextovodkaz"/>
          <w:rFonts w:ascii="Verdana" w:hAnsi="Verdana" w:cs="Tahoma"/>
          <w:noProof/>
          <w:sz w:val="16"/>
          <w:szCs w:val="16"/>
          <w:lang w:val="pt-BR"/>
        </w:rPr>
        <w:t>u</w:t>
      </w:r>
      <w:r w:rsidR="00D67DDD" w:rsidRPr="00622B9E">
        <w:rPr>
          <w:rStyle w:val="Hypertextovodkaz"/>
          <w:rFonts w:ascii="Verdana" w:hAnsi="Verdana" w:cs="Tahoma"/>
          <w:noProof/>
          <w:sz w:val="16"/>
          <w:szCs w:val="16"/>
          <w:lang w:val="pt-BR"/>
        </w:rPr>
        <w:t>,</w:t>
      </w:r>
      <w:r w:rsidRPr="00622B9E">
        <w:rPr>
          <w:rFonts w:ascii="Verdana" w:hAnsi="Verdana" w:cs="Tahoma"/>
          <w:sz w:val="16"/>
          <w:szCs w:val="16"/>
          <w:lang w:val="pt-BR"/>
        </w:rPr>
        <w:t xml:space="preserve"> </w:t>
      </w:r>
      <w:hyperlink r:id="rId37" w:history="1">
        <w:r w:rsidRPr="00622B9E">
          <w:rPr>
            <w:rStyle w:val="Hypertextovodkaz"/>
            <w:rFonts w:ascii="Verdana" w:hAnsi="Verdana" w:cs="Tahoma"/>
            <w:sz w:val="16"/>
            <w:szCs w:val="16"/>
            <w:lang w:val="pt-BR"/>
          </w:rPr>
          <w:t>Instagramu</w:t>
        </w:r>
      </w:hyperlink>
      <w:r w:rsidR="00D67DDD" w:rsidRPr="00622B9E">
        <w:rPr>
          <w:rStyle w:val="Hypertextovodkaz"/>
          <w:rFonts w:ascii="Verdana" w:hAnsi="Verdana" w:cs="Tahoma"/>
          <w:sz w:val="16"/>
          <w:szCs w:val="16"/>
          <w:u w:val="none"/>
          <w:lang w:val="pt-BR"/>
        </w:rPr>
        <w:t xml:space="preserve"> </w:t>
      </w:r>
      <w:r w:rsidR="00D67DDD" w:rsidRPr="00622B9E">
        <w:rPr>
          <w:rFonts w:ascii="Verdana" w:hAnsi="Verdana" w:cs="Arial"/>
          <w:sz w:val="16"/>
          <w:szCs w:val="16"/>
          <w:lang w:val="pt-BR"/>
        </w:rPr>
        <w:t xml:space="preserve">a </w:t>
      </w:r>
      <w:hyperlink r:id="rId38" w:history="1">
        <w:r w:rsidR="00D67DDD" w:rsidRPr="00622B9E">
          <w:rPr>
            <w:rStyle w:val="Hypertextovodkaz"/>
            <w:rFonts w:ascii="Verdana" w:hAnsi="Verdana" w:cs="Arial"/>
            <w:sz w:val="16"/>
            <w:szCs w:val="16"/>
            <w:lang w:val="pt-BR"/>
          </w:rPr>
          <w:t>YouTube</w:t>
        </w:r>
      </w:hyperlink>
      <w:r w:rsidR="00D67DDD" w:rsidRPr="00622B9E">
        <w:rPr>
          <w:rFonts w:ascii="Verdana" w:hAnsi="Verdana" w:cs="Arial"/>
          <w:sz w:val="16"/>
          <w:szCs w:val="16"/>
          <w:lang w:val="pt-BR"/>
        </w:rPr>
        <w:t xml:space="preserve"> ČCA a v </w:t>
      </w:r>
      <w:hyperlink r:id="rId39" w:history="1">
        <w:r w:rsidR="00D67DDD" w:rsidRPr="00622B9E">
          <w:rPr>
            <w:rStyle w:val="Hypertextovodkaz"/>
            <w:rFonts w:ascii="Verdana" w:hAnsi="Verdana" w:cs="Arial"/>
            <w:sz w:val="16"/>
            <w:szCs w:val="16"/>
            <w:lang w:val="pt-BR"/>
          </w:rPr>
          <w:t>iVysílání</w:t>
        </w:r>
      </w:hyperlink>
      <w:r w:rsidR="00D67DDD" w:rsidRPr="00622B9E">
        <w:rPr>
          <w:rFonts w:ascii="Verdana" w:hAnsi="Verdana" w:cs="Arial"/>
          <w:sz w:val="16"/>
          <w:szCs w:val="16"/>
          <w:lang w:val="pt-BR"/>
        </w:rPr>
        <w:t xml:space="preserve"> ČT</w:t>
      </w:r>
      <w:r w:rsidRPr="00622B9E">
        <w:rPr>
          <w:rFonts w:ascii="Verdana" w:hAnsi="Verdana" w:cs="Tahoma"/>
          <w:sz w:val="16"/>
          <w:szCs w:val="16"/>
          <w:lang w:val="pt-BR"/>
        </w:rPr>
        <w:t>.</w:t>
      </w:r>
      <w:r w:rsidRPr="005242A4">
        <w:rPr>
          <w:rFonts w:ascii="Verdana" w:hAnsi="Verdana" w:cs="Tahoma"/>
          <w:sz w:val="16"/>
          <w:szCs w:val="16"/>
          <w:lang w:val="pt-BR"/>
        </w:rPr>
        <w:t xml:space="preserve"> </w:t>
      </w:r>
    </w:p>
    <w:sectPr w:rsidR="00A615A7" w:rsidRPr="005242A4" w:rsidSect="002A3C11">
      <w:headerReference w:type="default" r:id="rId40"/>
      <w:footerReference w:type="default" r:id="rId41"/>
      <w:pgSz w:w="11906" w:h="16838"/>
      <w:pgMar w:top="2127" w:right="1417" w:bottom="1843" w:left="1417" w:header="708" w:footer="45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38120" w16cex:dateUtc="2025-11-10T09:19:00Z"/>
  <w16cex:commentExtensible w16cex:durableId="5898E08F" w16cex:dateUtc="2025-11-10T09:19:00Z"/>
  <w16cex:commentExtensible w16cex:durableId="75D87400" w16cex:dateUtc="2025-11-10T09:18:00Z"/>
  <w16cex:commentExtensible w16cex:durableId="42E8527B" w16cex:dateUtc="2025-11-10T09:19:00Z"/>
  <w16cex:commentExtensible w16cex:durableId="6D879C86" w16cex:dateUtc="2025-11-10T09:20:00Z"/>
  <w16cex:commentExtensible w16cex:durableId="288DB9AA" w16cex:dateUtc="2025-11-10T09:21:00Z"/>
  <w16cex:commentExtensible w16cex:durableId="72A2E4F0" w16cex:dateUtc="2025-11-10T09:22:00Z"/>
  <w16cex:commentExtensible w16cex:durableId="7F3A25E7" w16cex:dateUtc="2025-11-10T09:22:00Z"/>
  <w16cex:commentExtensible w16cex:durableId="1E22F7AE" w16cex:dateUtc="2025-11-10T09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109333" w16cid:durableId="5E109333"/>
  <w16cid:commentId w16cid:paraId="08B9AB6D" w16cid:durableId="76F38120"/>
  <w16cid:commentId w16cid:paraId="7EED4D01" w16cid:durableId="5898E08F"/>
  <w16cid:commentId w16cid:paraId="1818CF11" w16cid:durableId="1818CF11"/>
  <w16cid:commentId w16cid:paraId="670CA996" w16cid:durableId="75D87400"/>
  <w16cid:commentId w16cid:paraId="53C099F6" w16cid:durableId="53C099F6"/>
  <w16cid:commentId w16cid:paraId="2D58E153" w16cid:durableId="42E8527B"/>
  <w16cid:commentId w16cid:paraId="2A91B062" w16cid:durableId="2A91B062"/>
  <w16cid:commentId w16cid:paraId="0FFB8BE8" w16cid:durableId="6D879C86"/>
  <w16cid:commentId w16cid:paraId="0FAE7106" w16cid:durableId="0FAE7106"/>
  <w16cid:commentId w16cid:paraId="73ABF4CD" w16cid:durableId="288DB9AA"/>
  <w16cid:commentId w16cid:paraId="5F3A9E70" w16cid:durableId="5F3A9E70"/>
  <w16cid:commentId w16cid:paraId="17F81261" w16cid:durableId="72A2E4F0"/>
  <w16cid:commentId w16cid:paraId="03743E11" w16cid:durableId="03743E11"/>
  <w16cid:commentId w16cid:paraId="0298FDB2" w16cid:durableId="7F3A25E7"/>
  <w16cid:commentId w16cid:paraId="779CE9C5" w16cid:durableId="1E22F7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BE58A" w14:textId="77777777" w:rsidR="006144B6" w:rsidRDefault="006144B6" w:rsidP="00BC1FB4">
      <w:pPr>
        <w:spacing w:after="0" w:line="240" w:lineRule="auto"/>
      </w:pPr>
      <w:r>
        <w:separator/>
      </w:r>
    </w:p>
  </w:endnote>
  <w:endnote w:type="continuationSeparator" w:id="0">
    <w:p w14:paraId="78D349E7" w14:textId="77777777" w:rsidR="006144B6" w:rsidRDefault="006144B6" w:rsidP="00BC1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kkura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09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CC6CC" w14:textId="6964C020" w:rsidR="00221743" w:rsidRDefault="00221743" w:rsidP="009E47C6">
    <w:pPr>
      <w:pStyle w:val="Zpat"/>
      <w:jc w:val="center"/>
    </w:pPr>
    <w:r>
      <w:rPr>
        <w:noProof/>
        <w:lang w:eastAsia="cs-CZ"/>
      </w:rPr>
      <w:drawing>
        <wp:inline distT="0" distB="0" distL="0" distR="0" wp14:anchorId="64D807AA" wp14:editId="7A526869">
          <wp:extent cx="5720171" cy="486176"/>
          <wp:effectExtent l="0" t="0" r="0" b="9525"/>
          <wp:docPr id="2" name="Obrázek 2" descr="C:\Users\sedlarova.b\Downloads\cka-logo-lev.BNayc8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dlarova.b\Downloads\cka-logo-lev.BNayc8E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763" cy="49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23244" w14:textId="5487C804" w:rsidR="00221743" w:rsidRDefault="00221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CEA5" w14:textId="77777777" w:rsidR="006144B6" w:rsidRDefault="006144B6" w:rsidP="00BC1FB4">
      <w:pPr>
        <w:spacing w:after="0" w:line="240" w:lineRule="auto"/>
      </w:pPr>
      <w:r>
        <w:separator/>
      </w:r>
    </w:p>
  </w:footnote>
  <w:footnote w:type="continuationSeparator" w:id="0">
    <w:p w14:paraId="055EDC99" w14:textId="77777777" w:rsidR="006144B6" w:rsidRDefault="006144B6" w:rsidP="00BC1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5E7A" w14:textId="0D405680" w:rsidR="00221743" w:rsidRDefault="00F61A3D" w:rsidP="00BC666B">
    <w:pPr>
      <w:pStyle w:val="Zhlav"/>
      <w:jc w:val="center"/>
    </w:pPr>
    <w:r>
      <w:rPr>
        <w:noProof/>
        <w:lang w:eastAsia="cs-CZ"/>
      </w:rPr>
      <w:pict w14:anchorId="77306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38.4pt">
          <v:imagedata r:id="rId1" o:title="cca-25-cz-logo-black"/>
        </v:shape>
      </w:pict>
    </w:r>
  </w:p>
  <w:p w14:paraId="5A536887" w14:textId="77777777" w:rsidR="00221743" w:rsidRDefault="00221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87138"/>
    <w:multiLevelType w:val="hybridMultilevel"/>
    <w:tmpl w:val="2312E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D09B7"/>
    <w:multiLevelType w:val="hybridMultilevel"/>
    <w:tmpl w:val="E8B8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D4"/>
    <w:rsid w:val="00001ACF"/>
    <w:rsid w:val="000023AF"/>
    <w:rsid w:val="00005E5A"/>
    <w:rsid w:val="000220F7"/>
    <w:rsid w:val="00022E3A"/>
    <w:rsid w:val="00023E9B"/>
    <w:rsid w:val="00024AC2"/>
    <w:rsid w:val="00027FA8"/>
    <w:rsid w:val="0003010F"/>
    <w:rsid w:val="000350E6"/>
    <w:rsid w:val="00035219"/>
    <w:rsid w:val="00052F02"/>
    <w:rsid w:val="00053216"/>
    <w:rsid w:val="00056D8F"/>
    <w:rsid w:val="0006106A"/>
    <w:rsid w:val="00064029"/>
    <w:rsid w:val="0009422C"/>
    <w:rsid w:val="00097A68"/>
    <w:rsid w:val="000A48C5"/>
    <w:rsid w:val="000C11E9"/>
    <w:rsid w:val="000C17A4"/>
    <w:rsid w:val="000C3568"/>
    <w:rsid w:val="000C4557"/>
    <w:rsid w:val="000C6200"/>
    <w:rsid w:val="000C6501"/>
    <w:rsid w:val="000D7AAF"/>
    <w:rsid w:val="000E2E14"/>
    <w:rsid w:val="000E63FD"/>
    <w:rsid w:val="000F37F5"/>
    <w:rsid w:val="000F4676"/>
    <w:rsid w:val="000F4E0A"/>
    <w:rsid w:val="000F6710"/>
    <w:rsid w:val="000F6E19"/>
    <w:rsid w:val="000F6EF4"/>
    <w:rsid w:val="000F7A80"/>
    <w:rsid w:val="00103348"/>
    <w:rsid w:val="00103A15"/>
    <w:rsid w:val="00111B64"/>
    <w:rsid w:val="00112A27"/>
    <w:rsid w:val="001158B1"/>
    <w:rsid w:val="00115902"/>
    <w:rsid w:val="0012064C"/>
    <w:rsid w:val="00131DC4"/>
    <w:rsid w:val="00133FEC"/>
    <w:rsid w:val="00147E80"/>
    <w:rsid w:val="00150931"/>
    <w:rsid w:val="001517EB"/>
    <w:rsid w:val="0015507F"/>
    <w:rsid w:val="001628C7"/>
    <w:rsid w:val="00163FD4"/>
    <w:rsid w:val="0016469D"/>
    <w:rsid w:val="00166E3D"/>
    <w:rsid w:val="00170276"/>
    <w:rsid w:val="00170D1B"/>
    <w:rsid w:val="00171C3B"/>
    <w:rsid w:val="0018559C"/>
    <w:rsid w:val="00186885"/>
    <w:rsid w:val="00187F64"/>
    <w:rsid w:val="001950FD"/>
    <w:rsid w:val="001A1003"/>
    <w:rsid w:val="001B027A"/>
    <w:rsid w:val="001B34ED"/>
    <w:rsid w:val="001B4272"/>
    <w:rsid w:val="001B57B2"/>
    <w:rsid w:val="001C2F27"/>
    <w:rsid w:val="001C3317"/>
    <w:rsid w:val="001E0625"/>
    <w:rsid w:val="001E1B43"/>
    <w:rsid w:val="001F0E93"/>
    <w:rsid w:val="001F1BA9"/>
    <w:rsid w:val="001F3384"/>
    <w:rsid w:val="001F3765"/>
    <w:rsid w:val="001F3937"/>
    <w:rsid w:val="001F4FE2"/>
    <w:rsid w:val="0020243C"/>
    <w:rsid w:val="00203FB2"/>
    <w:rsid w:val="00204107"/>
    <w:rsid w:val="002130CB"/>
    <w:rsid w:val="002154C5"/>
    <w:rsid w:val="00216301"/>
    <w:rsid w:val="00221743"/>
    <w:rsid w:val="00224B7A"/>
    <w:rsid w:val="0023297B"/>
    <w:rsid w:val="00233DB3"/>
    <w:rsid w:val="002447E0"/>
    <w:rsid w:val="00247D4F"/>
    <w:rsid w:val="00256B15"/>
    <w:rsid w:val="002610C8"/>
    <w:rsid w:val="002660A4"/>
    <w:rsid w:val="00282F21"/>
    <w:rsid w:val="00283430"/>
    <w:rsid w:val="00291751"/>
    <w:rsid w:val="00291ADC"/>
    <w:rsid w:val="00293FEA"/>
    <w:rsid w:val="00295F5C"/>
    <w:rsid w:val="00296213"/>
    <w:rsid w:val="002A3C11"/>
    <w:rsid w:val="002A4DD0"/>
    <w:rsid w:val="002B5B9B"/>
    <w:rsid w:val="002C42B3"/>
    <w:rsid w:val="002C5139"/>
    <w:rsid w:val="002D3205"/>
    <w:rsid w:val="002E4BBF"/>
    <w:rsid w:val="002E4DDC"/>
    <w:rsid w:val="002F1588"/>
    <w:rsid w:val="002F7849"/>
    <w:rsid w:val="00300EB1"/>
    <w:rsid w:val="00301AD5"/>
    <w:rsid w:val="00302D26"/>
    <w:rsid w:val="00313C75"/>
    <w:rsid w:val="0031663E"/>
    <w:rsid w:val="003166B2"/>
    <w:rsid w:val="00327D1A"/>
    <w:rsid w:val="0033408B"/>
    <w:rsid w:val="00341A51"/>
    <w:rsid w:val="00344D8A"/>
    <w:rsid w:val="003721CE"/>
    <w:rsid w:val="003732E9"/>
    <w:rsid w:val="0037536B"/>
    <w:rsid w:val="00382E64"/>
    <w:rsid w:val="003835D1"/>
    <w:rsid w:val="003872DE"/>
    <w:rsid w:val="003A51F2"/>
    <w:rsid w:val="003A7619"/>
    <w:rsid w:val="003B11AD"/>
    <w:rsid w:val="003B1C8A"/>
    <w:rsid w:val="003B29CB"/>
    <w:rsid w:val="003B5320"/>
    <w:rsid w:val="003D235C"/>
    <w:rsid w:val="003E7239"/>
    <w:rsid w:val="003F097C"/>
    <w:rsid w:val="003F2641"/>
    <w:rsid w:val="004000AA"/>
    <w:rsid w:val="004001F8"/>
    <w:rsid w:val="00402FD6"/>
    <w:rsid w:val="00404835"/>
    <w:rsid w:val="004125CD"/>
    <w:rsid w:val="004141B6"/>
    <w:rsid w:val="00415B6B"/>
    <w:rsid w:val="00421001"/>
    <w:rsid w:val="00421741"/>
    <w:rsid w:val="00436344"/>
    <w:rsid w:val="00446202"/>
    <w:rsid w:val="00450F8D"/>
    <w:rsid w:val="00454713"/>
    <w:rsid w:val="004555CE"/>
    <w:rsid w:val="00456458"/>
    <w:rsid w:val="004627F0"/>
    <w:rsid w:val="004657E9"/>
    <w:rsid w:val="004745D3"/>
    <w:rsid w:val="0047725B"/>
    <w:rsid w:val="004775E0"/>
    <w:rsid w:val="00485DD4"/>
    <w:rsid w:val="004928AA"/>
    <w:rsid w:val="0049403C"/>
    <w:rsid w:val="00495DFF"/>
    <w:rsid w:val="004A3250"/>
    <w:rsid w:val="004A4470"/>
    <w:rsid w:val="004A4A02"/>
    <w:rsid w:val="004A7CBE"/>
    <w:rsid w:val="004B173A"/>
    <w:rsid w:val="004B4E89"/>
    <w:rsid w:val="004C06B3"/>
    <w:rsid w:val="004C493C"/>
    <w:rsid w:val="004C54BC"/>
    <w:rsid w:val="004C5AC3"/>
    <w:rsid w:val="004C5D7A"/>
    <w:rsid w:val="004D518C"/>
    <w:rsid w:val="004E115D"/>
    <w:rsid w:val="004F2F92"/>
    <w:rsid w:val="00501D3B"/>
    <w:rsid w:val="005054B4"/>
    <w:rsid w:val="00505FD1"/>
    <w:rsid w:val="00506B42"/>
    <w:rsid w:val="005115A5"/>
    <w:rsid w:val="0051207E"/>
    <w:rsid w:val="005233BF"/>
    <w:rsid w:val="005242A4"/>
    <w:rsid w:val="005263E9"/>
    <w:rsid w:val="0052751C"/>
    <w:rsid w:val="00527C1C"/>
    <w:rsid w:val="00530FF1"/>
    <w:rsid w:val="0053514A"/>
    <w:rsid w:val="00537DDA"/>
    <w:rsid w:val="005417C9"/>
    <w:rsid w:val="00543A01"/>
    <w:rsid w:val="00562803"/>
    <w:rsid w:val="005717D1"/>
    <w:rsid w:val="00571C54"/>
    <w:rsid w:val="005766B8"/>
    <w:rsid w:val="005818A0"/>
    <w:rsid w:val="005823A8"/>
    <w:rsid w:val="005835D1"/>
    <w:rsid w:val="00586CDD"/>
    <w:rsid w:val="00590345"/>
    <w:rsid w:val="00591E36"/>
    <w:rsid w:val="00592FCC"/>
    <w:rsid w:val="005977F4"/>
    <w:rsid w:val="005979E9"/>
    <w:rsid w:val="00597EBD"/>
    <w:rsid w:val="005A0403"/>
    <w:rsid w:val="005C095E"/>
    <w:rsid w:val="005C1447"/>
    <w:rsid w:val="005C1923"/>
    <w:rsid w:val="005C27B6"/>
    <w:rsid w:val="005D292B"/>
    <w:rsid w:val="005D2FA9"/>
    <w:rsid w:val="005D47F6"/>
    <w:rsid w:val="005E1261"/>
    <w:rsid w:val="005E166E"/>
    <w:rsid w:val="005E5803"/>
    <w:rsid w:val="005F0BF8"/>
    <w:rsid w:val="005F44A3"/>
    <w:rsid w:val="0060034D"/>
    <w:rsid w:val="00600934"/>
    <w:rsid w:val="00601A3E"/>
    <w:rsid w:val="006052EF"/>
    <w:rsid w:val="006060FC"/>
    <w:rsid w:val="006133E9"/>
    <w:rsid w:val="006144B6"/>
    <w:rsid w:val="0062186E"/>
    <w:rsid w:val="00622788"/>
    <w:rsid w:val="00622B9E"/>
    <w:rsid w:val="006260F3"/>
    <w:rsid w:val="006351E6"/>
    <w:rsid w:val="00641FFA"/>
    <w:rsid w:val="00644A16"/>
    <w:rsid w:val="00650DF9"/>
    <w:rsid w:val="00650DFB"/>
    <w:rsid w:val="00654829"/>
    <w:rsid w:val="00655859"/>
    <w:rsid w:val="00665087"/>
    <w:rsid w:val="00666F28"/>
    <w:rsid w:val="00667B1A"/>
    <w:rsid w:val="00670518"/>
    <w:rsid w:val="00674276"/>
    <w:rsid w:val="006747C8"/>
    <w:rsid w:val="00675A29"/>
    <w:rsid w:val="00676D4D"/>
    <w:rsid w:val="00680702"/>
    <w:rsid w:val="00681397"/>
    <w:rsid w:val="006861F2"/>
    <w:rsid w:val="006868F9"/>
    <w:rsid w:val="006903D5"/>
    <w:rsid w:val="0069475F"/>
    <w:rsid w:val="006948E6"/>
    <w:rsid w:val="00695CF8"/>
    <w:rsid w:val="006A78BB"/>
    <w:rsid w:val="006B64FE"/>
    <w:rsid w:val="006D2FC1"/>
    <w:rsid w:val="006E3713"/>
    <w:rsid w:val="006E62BF"/>
    <w:rsid w:val="006E73B9"/>
    <w:rsid w:val="006F61F3"/>
    <w:rsid w:val="006F6437"/>
    <w:rsid w:val="006F799C"/>
    <w:rsid w:val="00705353"/>
    <w:rsid w:val="00706F1A"/>
    <w:rsid w:val="007136B8"/>
    <w:rsid w:val="00717038"/>
    <w:rsid w:val="00721F18"/>
    <w:rsid w:val="00722687"/>
    <w:rsid w:val="0072459D"/>
    <w:rsid w:val="00732F19"/>
    <w:rsid w:val="00734A06"/>
    <w:rsid w:val="00736C66"/>
    <w:rsid w:val="00741CAE"/>
    <w:rsid w:val="0074495F"/>
    <w:rsid w:val="00750003"/>
    <w:rsid w:val="007518FC"/>
    <w:rsid w:val="00751C66"/>
    <w:rsid w:val="00754A70"/>
    <w:rsid w:val="00762028"/>
    <w:rsid w:val="00763471"/>
    <w:rsid w:val="00764E72"/>
    <w:rsid w:val="00773B87"/>
    <w:rsid w:val="007765B6"/>
    <w:rsid w:val="007821BA"/>
    <w:rsid w:val="00782ADF"/>
    <w:rsid w:val="00785A24"/>
    <w:rsid w:val="00785E11"/>
    <w:rsid w:val="00787D70"/>
    <w:rsid w:val="00791C1E"/>
    <w:rsid w:val="00796E86"/>
    <w:rsid w:val="007A5764"/>
    <w:rsid w:val="007B0530"/>
    <w:rsid w:val="007B232B"/>
    <w:rsid w:val="007B2CC5"/>
    <w:rsid w:val="007B2DC7"/>
    <w:rsid w:val="007C424E"/>
    <w:rsid w:val="007D38C6"/>
    <w:rsid w:val="007D5921"/>
    <w:rsid w:val="007E5FC9"/>
    <w:rsid w:val="007F1BD7"/>
    <w:rsid w:val="007F508E"/>
    <w:rsid w:val="00800AC9"/>
    <w:rsid w:val="00800FC6"/>
    <w:rsid w:val="0081072D"/>
    <w:rsid w:val="00810AF9"/>
    <w:rsid w:val="008151D7"/>
    <w:rsid w:val="0082676C"/>
    <w:rsid w:val="0083291B"/>
    <w:rsid w:val="00833C2B"/>
    <w:rsid w:val="00860E89"/>
    <w:rsid w:val="008629A3"/>
    <w:rsid w:val="00866B4B"/>
    <w:rsid w:val="00875F8C"/>
    <w:rsid w:val="008809B3"/>
    <w:rsid w:val="00880D99"/>
    <w:rsid w:val="0088310A"/>
    <w:rsid w:val="00887AAA"/>
    <w:rsid w:val="008A06EC"/>
    <w:rsid w:val="008D0828"/>
    <w:rsid w:val="008D538B"/>
    <w:rsid w:val="008D78F9"/>
    <w:rsid w:val="008E4EAE"/>
    <w:rsid w:val="008F2692"/>
    <w:rsid w:val="008F7C75"/>
    <w:rsid w:val="009009E0"/>
    <w:rsid w:val="0091004F"/>
    <w:rsid w:val="009131B5"/>
    <w:rsid w:val="00916DFB"/>
    <w:rsid w:val="00930742"/>
    <w:rsid w:val="00930F7F"/>
    <w:rsid w:val="00931ACD"/>
    <w:rsid w:val="00931C20"/>
    <w:rsid w:val="00940808"/>
    <w:rsid w:val="00946A99"/>
    <w:rsid w:val="00950E79"/>
    <w:rsid w:val="00954131"/>
    <w:rsid w:val="00955279"/>
    <w:rsid w:val="00956146"/>
    <w:rsid w:val="009671C6"/>
    <w:rsid w:val="00972421"/>
    <w:rsid w:val="00974AE3"/>
    <w:rsid w:val="00975E4C"/>
    <w:rsid w:val="0097643C"/>
    <w:rsid w:val="00987A6B"/>
    <w:rsid w:val="009A1D30"/>
    <w:rsid w:val="009A2893"/>
    <w:rsid w:val="009A4DA3"/>
    <w:rsid w:val="009A5114"/>
    <w:rsid w:val="009A648F"/>
    <w:rsid w:val="009B0CEA"/>
    <w:rsid w:val="009B38E8"/>
    <w:rsid w:val="009B5BD4"/>
    <w:rsid w:val="009B7E10"/>
    <w:rsid w:val="009C75E1"/>
    <w:rsid w:val="009E0B2F"/>
    <w:rsid w:val="009E3DF7"/>
    <w:rsid w:val="009E47C6"/>
    <w:rsid w:val="009E7DE6"/>
    <w:rsid w:val="009F1097"/>
    <w:rsid w:val="009F7E83"/>
    <w:rsid w:val="00A009A0"/>
    <w:rsid w:val="00A02E0C"/>
    <w:rsid w:val="00A06C2D"/>
    <w:rsid w:val="00A124A5"/>
    <w:rsid w:val="00A133BF"/>
    <w:rsid w:val="00A210BC"/>
    <w:rsid w:val="00A26D5C"/>
    <w:rsid w:val="00A3068C"/>
    <w:rsid w:val="00A313D1"/>
    <w:rsid w:val="00A3585E"/>
    <w:rsid w:val="00A37E98"/>
    <w:rsid w:val="00A43939"/>
    <w:rsid w:val="00A44B2C"/>
    <w:rsid w:val="00A47BD5"/>
    <w:rsid w:val="00A53F91"/>
    <w:rsid w:val="00A57E21"/>
    <w:rsid w:val="00A60050"/>
    <w:rsid w:val="00A60A7E"/>
    <w:rsid w:val="00A615A7"/>
    <w:rsid w:val="00A63B5C"/>
    <w:rsid w:val="00A74D46"/>
    <w:rsid w:val="00A77AFA"/>
    <w:rsid w:val="00A832E6"/>
    <w:rsid w:val="00A83986"/>
    <w:rsid w:val="00A83C2B"/>
    <w:rsid w:val="00A8522F"/>
    <w:rsid w:val="00A91176"/>
    <w:rsid w:val="00A91F74"/>
    <w:rsid w:val="00A93AA2"/>
    <w:rsid w:val="00A94077"/>
    <w:rsid w:val="00A973C7"/>
    <w:rsid w:val="00AD25FE"/>
    <w:rsid w:val="00AD4616"/>
    <w:rsid w:val="00AD6FF0"/>
    <w:rsid w:val="00AE041D"/>
    <w:rsid w:val="00B01E9D"/>
    <w:rsid w:val="00B136D2"/>
    <w:rsid w:val="00B13E72"/>
    <w:rsid w:val="00B16F89"/>
    <w:rsid w:val="00B21D25"/>
    <w:rsid w:val="00B275EA"/>
    <w:rsid w:val="00B277F9"/>
    <w:rsid w:val="00B32643"/>
    <w:rsid w:val="00B339F5"/>
    <w:rsid w:val="00B35A06"/>
    <w:rsid w:val="00B36F11"/>
    <w:rsid w:val="00B41093"/>
    <w:rsid w:val="00B410C9"/>
    <w:rsid w:val="00B46B66"/>
    <w:rsid w:val="00B475EE"/>
    <w:rsid w:val="00B5565A"/>
    <w:rsid w:val="00B55D64"/>
    <w:rsid w:val="00B565C2"/>
    <w:rsid w:val="00B60512"/>
    <w:rsid w:val="00B635BC"/>
    <w:rsid w:val="00B6388D"/>
    <w:rsid w:val="00B72B65"/>
    <w:rsid w:val="00B73E66"/>
    <w:rsid w:val="00B770CF"/>
    <w:rsid w:val="00B8037F"/>
    <w:rsid w:val="00B81D4C"/>
    <w:rsid w:val="00B83B82"/>
    <w:rsid w:val="00B83CDA"/>
    <w:rsid w:val="00B84A56"/>
    <w:rsid w:val="00BA4F42"/>
    <w:rsid w:val="00BB0C44"/>
    <w:rsid w:val="00BB4834"/>
    <w:rsid w:val="00BB640F"/>
    <w:rsid w:val="00BC1104"/>
    <w:rsid w:val="00BC1FB4"/>
    <w:rsid w:val="00BC4267"/>
    <w:rsid w:val="00BC479B"/>
    <w:rsid w:val="00BC514E"/>
    <w:rsid w:val="00BC666B"/>
    <w:rsid w:val="00BD79C3"/>
    <w:rsid w:val="00BF4279"/>
    <w:rsid w:val="00BF5962"/>
    <w:rsid w:val="00BF7F08"/>
    <w:rsid w:val="00C0133D"/>
    <w:rsid w:val="00C03579"/>
    <w:rsid w:val="00C0593F"/>
    <w:rsid w:val="00C06546"/>
    <w:rsid w:val="00C143A8"/>
    <w:rsid w:val="00C21A0C"/>
    <w:rsid w:val="00C255DC"/>
    <w:rsid w:val="00C31DC3"/>
    <w:rsid w:val="00C33813"/>
    <w:rsid w:val="00C33A38"/>
    <w:rsid w:val="00C33AA9"/>
    <w:rsid w:val="00C422AF"/>
    <w:rsid w:val="00C477B2"/>
    <w:rsid w:val="00C54161"/>
    <w:rsid w:val="00C54ACE"/>
    <w:rsid w:val="00C56368"/>
    <w:rsid w:val="00C6415A"/>
    <w:rsid w:val="00C647EB"/>
    <w:rsid w:val="00C729D3"/>
    <w:rsid w:val="00C7373E"/>
    <w:rsid w:val="00C7740F"/>
    <w:rsid w:val="00C84680"/>
    <w:rsid w:val="00C91D5B"/>
    <w:rsid w:val="00CA6564"/>
    <w:rsid w:val="00CB22D5"/>
    <w:rsid w:val="00CC0B92"/>
    <w:rsid w:val="00CC0DB0"/>
    <w:rsid w:val="00CC334E"/>
    <w:rsid w:val="00CC67AA"/>
    <w:rsid w:val="00CD2142"/>
    <w:rsid w:val="00CD680E"/>
    <w:rsid w:val="00CE1080"/>
    <w:rsid w:val="00CE314D"/>
    <w:rsid w:val="00CF31C0"/>
    <w:rsid w:val="00D00655"/>
    <w:rsid w:val="00D10E92"/>
    <w:rsid w:val="00D16DCC"/>
    <w:rsid w:val="00D171FC"/>
    <w:rsid w:val="00D23829"/>
    <w:rsid w:val="00D23B4E"/>
    <w:rsid w:val="00D2421F"/>
    <w:rsid w:val="00D26264"/>
    <w:rsid w:val="00D30908"/>
    <w:rsid w:val="00D32595"/>
    <w:rsid w:val="00D42384"/>
    <w:rsid w:val="00D47092"/>
    <w:rsid w:val="00D47579"/>
    <w:rsid w:val="00D50D79"/>
    <w:rsid w:val="00D5726A"/>
    <w:rsid w:val="00D643D9"/>
    <w:rsid w:val="00D658CE"/>
    <w:rsid w:val="00D6719B"/>
    <w:rsid w:val="00D67DDD"/>
    <w:rsid w:val="00D716CD"/>
    <w:rsid w:val="00D729DB"/>
    <w:rsid w:val="00D730F9"/>
    <w:rsid w:val="00D768DA"/>
    <w:rsid w:val="00D7732C"/>
    <w:rsid w:val="00D931ED"/>
    <w:rsid w:val="00D97725"/>
    <w:rsid w:val="00DA30A1"/>
    <w:rsid w:val="00DA4BB3"/>
    <w:rsid w:val="00DA5BDE"/>
    <w:rsid w:val="00DA6CB3"/>
    <w:rsid w:val="00DA756F"/>
    <w:rsid w:val="00DB05B8"/>
    <w:rsid w:val="00DB2BD9"/>
    <w:rsid w:val="00DB589A"/>
    <w:rsid w:val="00DB7AFB"/>
    <w:rsid w:val="00DD26B6"/>
    <w:rsid w:val="00DE0CA7"/>
    <w:rsid w:val="00DE5475"/>
    <w:rsid w:val="00DE7E36"/>
    <w:rsid w:val="00DF5199"/>
    <w:rsid w:val="00E00DCB"/>
    <w:rsid w:val="00E256E2"/>
    <w:rsid w:val="00E3224C"/>
    <w:rsid w:val="00E33F50"/>
    <w:rsid w:val="00E34596"/>
    <w:rsid w:val="00E34F76"/>
    <w:rsid w:val="00E54BB3"/>
    <w:rsid w:val="00E83D45"/>
    <w:rsid w:val="00E9077A"/>
    <w:rsid w:val="00EA4F96"/>
    <w:rsid w:val="00EA6F08"/>
    <w:rsid w:val="00EA70B8"/>
    <w:rsid w:val="00EB2C19"/>
    <w:rsid w:val="00EB629E"/>
    <w:rsid w:val="00EC34FB"/>
    <w:rsid w:val="00EC53B6"/>
    <w:rsid w:val="00EC6941"/>
    <w:rsid w:val="00ED68E0"/>
    <w:rsid w:val="00ED7DCE"/>
    <w:rsid w:val="00EE0CFD"/>
    <w:rsid w:val="00EE1E34"/>
    <w:rsid w:val="00EE26F5"/>
    <w:rsid w:val="00EE65CE"/>
    <w:rsid w:val="00EE7352"/>
    <w:rsid w:val="00EF2872"/>
    <w:rsid w:val="00EF3FF2"/>
    <w:rsid w:val="00EF485F"/>
    <w:rsid w:val="00EF4924"/>
    <w:rsid w:val="00F01597"/>
    <w:rsid w:val="00F0581B"/>
    <w:rsid w:val="00F1034D"/>
    <w:rsid w:val="00F131F1"/>
    <w:rsid w:val="00F13506"/>
    <w:rsid w:val="00F2404B"/>
    <w:rsid w:val="00F260DF"/>
    <w:rsid w:val="00F26217"/>
    <w:rsid w:val="00F35A67"/>
    <w:rsid w:val="00F610E2"/>
    <w:rsid w:val="00F61A3D"/>
    <w:rsid w:val="00F62790"/>
    <w:rsid w:val="00F62919"/>
    <w:rsid w:val="00F64EEE"/>
    <w:rsid w:val="00F65E4B"/>
    <w:rsid w:val="00F74AEA"/>
    <w:rsid w:val="00F767C0"/>
    <w:rsid w:val="00F80912"/>
    <w:rsid w:val="00F90F5D"/>
    <w:rsid w:val="00FB4467"/>
    <w:rsid w:val="00FB7057"/>
    <w:rsid w:val="00FC00E0"/>
    <w:rsid w:val="00FC3F80"/>
    <w:rsid w:val="00FE05C9"/>
    <w:rsid w:val="00FE0B23"/>
    <w:rsid w:val="00FE4389"/>
    <w:rsid w:val="00FF16A8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7A6FB"/>
  <w15:docId w15:val="{A3AC099D-DC64-4968-8C74-41C5B5F7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1F18"/>
    <w:pPr>
      <w:spacing w:after="200" w:line="276" w:lineRule="auto"/>
    </w:pPr>
  </w:style>
  <w:style w:type="paragraph" w:styleId="Nadpis1">
    <w:name w:val="heading 1"/>
    <w:basedOn w:val="Normln"/>
    <w:link w:val="Nadpis1Char"/>
    <w:uiPriority w:val="9"/>
    <w:qFormat/>
    <w:rsid w:val="00694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51F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21F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21F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21F18"/>
    <w:rPr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721F18"/>
    <w:pPr>
      <w:widowControl w:val="0"/>
      <w:spacing w:after="0" w:line="240" w:lineRule="auto"/>
    </w:pPr>
    <w:rPr>
      <w:rFonts w:ascii="Arial" w:eastAsia="Arial" w:hAnsi="Arial"/>
      <w:sz w:val="19"/>
      <w:szCs w:val="19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21F18"/>
    <w:rPr>
      <w:rFonts w:ascii="Arial" w:eastAsia="Arial" w:hAnsi="Arial"/>
      <w:sz w:val="19"/>
      <w:szCs w:val="19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18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147E80"/>
    <w:rPr>
      <w:b/>
      <w:bCs/>
      <w:i w:val="0"/>
      <w:iCs w:val="0"/>
    </w:rPr>
  </w:style>
  <w:style w:type="paragraph" w:customStyle="1" w:styleId="xmsonormal">
    <w:name w:val="x_msonormal"/>
    <w:basedOn w:val="Normln"/>
    <w:rsid w:val="00B4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5EE"/>
    <w:rPr>
      <w:color w:val="0563C1" w:themeColor="hyperlink"/>
      <w:u w:val="single"/>
    </w:rPr>
  </w:style>
  <w:style w:type="paragraph" w:customStyle="1" w:styleId="Default">
    <w:name w:val="Default"/>
    <w:rsid w:val="00B475E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B475EE"/>
    <w:rPr>
      <w:rFonts w:cs="Myriad Pro"/>
      <w:color w:val="000000"/>
      <w:sz w:val="30"/>
      <w:szCs w:val="30"/>
    </w:rPr>
  </w:style>
  <w:style w:type="character" w:customStyle="1" w:styleId="A6">
    <w:name w:val="A6"/>
    <w:uiPriority w:val="99"/>
    <w:rsid w:val="00AE041D"/>
    <w:rPr>
      <w:color w:val="000000"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69475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1FB4"/>
  </w:style>
  <w:style w:type="paragraph" w:styleId="Zpat">
    <w:name w:val="footer"/>
    <w:basedOn w:val="Normln"/>
    <w:link w:val="ZpatChar"/>
    <w:uiPriority w:val="99"/>
    <w:unhideWhenUsed/>
    <w:rsid w:val="00BC1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1FB4"/>
  </w:style>
  <w:style w:type="paragraph" w:styleId="Bezmezer">
    <w:name w:val="No Spacing"/>
    <w:uiPriority w:val="1"/>
    <w:qFormat/>
    <w:rsid w:val="000D7AAF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CC0DB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cs-CZ"/>
    </w:rPr>
  </w:style>
  <w:style w:type="character" w:customStyle="1" w:styleId="apple-converted-space">
    <w:name w:val="apple-converted-space"/>
    <w:rsid w:val="00CC0DB0"/>
  </w:style>
  <w:style w:type="character" w:styleId="Siln">
    <w:name w:val="Strong"/>
    <w:uiPriority w:val="22"/>
    <w:qFormat/>
    <w:rsid w:val="00CC0DB0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7A5764"/>
    <w:rPr>
      <w:color w:val="954F72" w:themeColor="followedHyperlink"/>
      <w:u w:val="single"/>
    </w:rPr>
  </w:style>
  <w:style w:type="paragraph" w:customStyle="1" w:styleId="Pa5">
    <w:name w:val="Pa5"/>
    <w:basedOn w:val="Default"/>
    <w:next w:val="Default"/>
    <w:uiPriority w:val="99"/>
    <w:rsid w:val="004141B6"/>
    <w:pPr>
      <w:spacing w:line="171" w:lineRule="atLeast"/>
    </w:pPr>
    <w:rPr>
      <w:rFonts w:ascii="Akkurat Pro" w:hAnsi="Akkurat Pro" w:cstheme="minorBidi"/>
      <w:color w:val="aut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2F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2F21"/>
    <w:rPr>
      <w:b/>
      <w:bCs/>
      <w:sz w:val="20"/>
      <w:szCs w:val="20"/>
    </w:rPr>
  </w:style>
  <w:style w:type="paragraph" w:customStyle="1" w:styleId="-wm-msonormal">
    <w:name w:val="-wm-msonormal"/>
    <w:basedOn w:val="Normln"/>
    <w:rsid w:val="005115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670518"/>
    <w:pPr>
      <w:spacing w:after="160" w:line="259" w:lineRule="auto"/>
      <w:ind w:left="720"/>
      <w:contextualSpacing/>
    </w:pPr>
  </w:style>
  <w:style w:type="paragraph" w:styleId="Revize">
    <w:name w:val="Revision"/>
    <w:hidden/>
    <w:uiPriority w:val="99"/>
    <w:semiHidden/>
    <w:rsid w:val="00F1034D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3A51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7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skacenazaarchitekturu.cz/rocniky/2025/park-na-moravskem-namesti-v-brne-2024-2025" TargetMode="External"/><Relationship Id="rId18" Type="http://schemas.openxmlformats.org/officeDocument/2006/relationships/hyperlink" Target="https://ceskacenazaarchitekturu.cz/rocniky/2025/vohancice-komplex-protieroznich-opatreni-a-krajinarskych-uprav" TargetMode="External"/><Relationship Id="rId26" Type="http://schemas.openxmlformats.org/officeDocument/2006/relationships/hyperlink" Target="https://ceskacenazaarchitekturu.cz/rocniky/2025/victoria-palace" TargetMode="External"/><Relationship Id="rId39" Type="http://schemas.openxmlformats.org/officeDocument/2006/relationships/hyperlink" Target="https://www.ceskatelevize.cz/porady/10000000434-ceska-cena-za-architekturu/" TargetMode="External"/><Relationship Id="rId21" Type="http://schemas.openxmlformats.org/officeDocument/2006/relationships/hyperlink" Target="https://ceskacenazaarchitekturu.cz/rocniky/2025/detsky-hospic-dum-pro-julii" TargetMode="External"/><Relationship Id="rId34" Type="http://schemas.openxmlformats.org/officeDocument/2006/relationships/hyperlink" Target="mailto:barbora.sedlarova@cka.cz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eskacenazaarchitekturu.cz/rocniky/2025/rekonstrukce-byvaleho-nadrazniho-skladu-v-revnicich-komunitni-centrum-sklad13" TargetMode="External"/><Relationship Id="rId29" Type="http://schemas.openxmlformats.org/officeDocument/2006/relationships/hyperlink" Target="https://ceskacenazaarchitekturu.cz/rocniky/2025/architektura-cssr-5889?ocenene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eskacenazaarchitekturu.cz/rocniky/2025/detsky-hospic-dum-pro-julii" TargetMode="External"/><Relationship Id="rId24" Type="http://schemas.openxmlformats.org/officeDocument/2006/relationships/hyperlink" Target="https://ceskacenazaarchitekturu.cz/rocniky/2025/vohancice-komplex-protieroznich-opatreni-a-krajinarskych-uprav" TargetMode="External"/><Relationship Id="rId32" Type="http://schemas.openxmlformats.org/officeDocument/2006/relationships/hyperlink" Target="http://www.cka.cz" TargetMode="External"/><Relationship Id="rId37" Type="http://schemas.openxmlformats.org/officeDocument/2006/relationships/hyperlink" Target="https://www.instagram.com/ceska_cena_za_architekturu/?hl=cs" TargetMode="External"/><Relationship Id="rId40" Type="http://schemas.openxmlformats.org/officeDocument/2006/relationships/header" Target="header1.xml"/><Relationship Id="rId45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https://ceskacenazaarchitekturu.cz/rocniky/2025/vila-sidonius-2025" TargetMode="External"/><Relationship Id="rId23" Type="http://schemas.openxmlformats.org/officeDocument/2006/relationships/hyperlink" Target="https://ceskacenazaarchitekturu.cz/rocniky/2025/rezidence-u-pergamenky-bydleni-jankovcova-konverze-skladoveho-arealu-byvale-ferony" TargetMode="External"/><Relationship Id="rId28" Type="http://schemas.openxmlformats.org/officeDocument/2006/relationships/hyperlink" Target="https://ceskacenazaarchitekturu.cz/rocniky/2025/lesni-skolka-parukarka" TargetMode="External"/><Relationship Id="rId36" Type="http://schemas.openxmlformats.org/officeDocument/2006/relationships/hyperlink" Target="https://www.facebook.com/CeskaCenaZaArchitekturu/" TargetMode="External"/><Relationship Id="rId10" Type="http://schemas.openxmlformats.org/officeDocument/2006/relationships/hyperlink" Target="https://ceskacenazaarchitekturu.cz/" TargetMode="External"/><Relationship Id="rId19" Type="http://schemas.openxmlformats.org/officeDocument/2006/relationships/hyperlink" Target="https://ceskacenazaarchitekturu.cz/rocniky/2025/detsky-hospic-dum-pro-julii" TargetMode="External"/><Relationship Id="rId31" Type="http://schemas.openxmlformats.org/officeDocument/2006/relationships/hyperlink" Target="http://ceskacenazaarchitekturu.cz/press/" TargetMode="External"/><Relationship Id="rId44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ceskacenazaarchitekturu.cz/rocniky/2025/detsky-hospic-dum-pro-julii" TargetMode="External"/><Relationship Id="rId14" Type="http://schemas.openxmlformats.org/officeDocument/2006/relationships/hyperlink" Target="https://ceskacenazaarchitekturu.cz/rocniky/2025/rodinny-dum-polanka-nad-odrou-2025" TargetMode="External"/><Relationship Id="rId22" Type="http://schemas.openxmlformats.org/officeDocument/2006/relationships/hyperlink" Target="https://ceskacenazaarchitekturu.cz/rocniky/2025/predprostor-lesniho-hrbitova-v-srbsku" TargetMode="External"/><Relationship Id="rId27" Type="http://schemas.openxmlformats.org/officeDocument/2006/relationships/hyperlink" Target="https://ceskacenazaarchitekturu.cz/rocniky/2025/rekonstrukce-historickeho-vodarenskeho-arealu-byvalych-mestskych-vodojemu-zluty-kopec-v-brne-2025" TargetMode="External"/><Relationship Id="rId30" Type="http://schemas.openxmlformats.org/officeDocument/2006/relationships/hyperlink" Target="http://www.ceskacenazaarchitekturu.cz" TargetMode="External"/><Relationship Id="rId35" Type="http://schemas.openxmlformats.org/officeDocument/2006/relationships/hyperlink" Target="https://www.ceskacenazaarchitekturu.cz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ceskacenazaarchitekturu.cz/" TargetMode="External"/><Relationship Id="rId3" Type="http://schemas.openxmlformats.org/officeDocument/2006/relationships/styles" Target="styles.xml"/><Relationship Id="rId12" Type="http://schemas.openxmlformats.org/officeDocument/2006/relationships/hyperlink" Target="https://ceskacenazaarchitekturu.cz/rocniky/2025/rekonstrukce-a-pristavba-vyrobni-budovy-era-as-2025" TargetMode="External"/><Relationship Id="rId17" Type="http://schemas.openxmlformats.org/officeDocument/2006/relationships/hyperlink" Target="https://ceskacenazaarchitekturu.cz/rocniky/2025/rekonstrukce-byvaleho-nadrazniho-skladu-v-revnicich-komunitni-centrum-sklad13" TargetMode="External"/><Relationship Id="rId25" Type="http://schemas.openxmlformats.org/officeDocument/2006/relationships/hyperlink" Target="https://ceskacenazaarchitekturu.cz/rocniky/2025/kaple-panny-marie-na-piskach" TargetMode="External"/><Relationship Id="rId33" Type="http://schemas.openxmlformats.org/officeDocument/2006/relationships/hyperlink" Target="https://www.cka.cz/komora/o-komore/pro-media" TargetMode="External"/><Relationship Id="rId38" Type="http://schemas.openxmlformats.org/officeDocument/2006/relationships/hyperlink" Target="https://www.youtube.com/channel/UCdCYV0FDWornd-4z0Yv7nhw" TargetMode="External"/><Relationship Id="rId20" Type="http://schemas.openxmlformats.org/officeDocument/2006/relationships/hyperlink" Target="http://www.ceskacenazaarchitekturu.cz" TargetMode="External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9C4D-798D-43D7-B26D-1035F333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5048</Words>
  <Characters>29789</Characters>
  <Application>Microsoft Office Word</Application>
  <DocSecurity>0</DocSecurity>
  <Lines>248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zemanova.t</dc:creator>
  <cp:lastModifiedBy>Barbora Sedlářová</cp:lastModifiedBy>
  <cp:revision>12</cp:revision>
  <cp:lastPrinted>2023-11-07T09:15:00Z</cp:lastPrinted>
  <dcterms:created xsi:type="dcterms:W3CDTF">2025-11-10T09:33:00Z</dcterms:created>
  <dcterms:modified xsi:type="dcterms:W3CDTF">2025-11-12T22:41:00Z</dcterms:modified>
</cp:coreProperties>
</file>