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E1" w:rsidRDefault="009C75E1" w:rsidP="009B7E10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</w:p>
    <w:p w:rsidR="007D5D40" w:rsidRPr="00117A8D" w:rsidRDefault="007D5D40" w:rsidP="007D5D4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Verdana" w:hAnsi="Verdana" w:cs="Cordia New"/>
          <w:b/>
          <w:bCs/>
          <w:sz w:val="20"/>
          <w:szCs w:val="20"/>
        </w:rPr>
      </w:pPr>
      <w:r w:rsidRPr="00117A8D">
        <w:rPr>
          <w:rFonts w:ascii="Verdana" w:hAnsi="Verdana" w:cs="Cordia New"/>
          <w:b/>
          <w:bCs/>
          <w:sz w:val="20"/>
          <w:szCs w:val="20"/>
        </w:rPr>
        <w:t>MEZINÁRODNÍ POROTA ČESKÉ CENY ZA ARCHITEKTURU NOMI</w:t>
      </w:r>
      <w:r>
        <w:rPr>
          <w:rFonts w:ascii="Verdana" w:hAnsi="Verdana" w:cs="Cordia New"/>
          <w:b/>
          <w:bCs/>
          <w:sz w:val="20"/>
          <w:szCs w:val="20"/>
        </w:rPr>
        <w:t xml:space="preserve">NOVALA </w:t>
      </w:r>
      <w:r>
        <w:rPr>
          <w:rFonts w:ascii="Verdana" w:hAnsi="Verdana" w:cs="Cordia New"/>
          <w:b/>
          <w:bCs/>
          <w:sz w:val="20"/>
          <w:szCs w:val="20"/>
        </w:rPr>
        <w:br/>
        <w:t>DO PRESTIŽNÍHO VÝBĚRU 27</w:t>
      </w:r>
      <w:r w:rsidRPr="00117A8D">
        <w:rPr>
          <w:rFonts w:ascii="Verdana" w:hAnsi="Verdana" w:cs="Cordia New"/>
          <w:b/>
          <w:bCs/>
          <w:sz w:val="20"/>
          <w:szCs w:val="20"/>
        </w:rPr>
        <w:t xml:space="preserve"> DĚL</w:t>
      </w:r>
    </w:p>
    <w:p w:rsidR="007D5D40" w:rsidRPr="00117A8D" w:rsidRDefault="007D5D40" w:rsidP="007D5D4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Verdana" w:hAnsi="Verdana" w:cs="Cordia New"/>
          <w:b/>
          <w:bCs/>
          <w:sz w:val="14"/>
          <w:szCs w:val="14"/>
        </w:rPr>
      </w:pPr>
    </w:p>
    <w:p w:rsidR="007D5D40" w:rsidRPr="00117A8D" w:rsidRDefault="008F4778" w:rsidP="007D5D40">
      <w:pPr>
        <w:spacing w:after="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Tisková zpráva ČKA, 24</w:t>
      </w:r>
      <w:r w:rsidR="007D5D40" w:rsidRPr="00117A8D">
        <w:rPr>
          <w:rFonts w:ascii="Verdana" w:hAnsi="Verdana"/>
          <w:i/>
          <w:sz w:val="20"/>
          <w:szCs w:val="20"/>
        </w:rPr>
        <w:t>. června 20</w:t>
      </w:r>
      <w:r>
        <w:rPr>
          <w:rFonts w:ascii="Verdana" w:hAnsi="Verdana"/>
          <w:i/>
          <w:sz w:val="20"/>
          <w:szCs w:val="20"/>
        </w:rPr>
        <w:t>20</w:t>
      </w:r>
    </w:p>
    <w:p w:rsidR="007D5D40" w:rsidRPr="00117A8D" w:rsidRDefault="007D5D40" w:rsidP="007D5D4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4"/>
          <w:szCs w:val="14"/>
        </w:rPr>
      </w:pPr>
    </w:p>
    <w:p w:rsidR="007D5D40" w:rsidRPr="00117A8D" w:rsidRDefault="007D5D40" w:rsidP="00BD4A8C">
      <w:pPr>
        <w:spacing w:after="0" w:line="312" w:lineRule="auto"/>
        <w:jc w:val="both"/>
        <w:rPr>
          <w:rFonts w:ascii="Verdana" w:hAnsi="Verdana" w:cs="Cordia New"/>
          <w:b/>
          <w:bCs/>
          <w:sz w:val="20"/>
          <w:szCs w:val="20"/>
        </w:rPr>
      </w:pPr>
      <w:r w:rsidRPr="00117A8D">
        <w:rPr>
          <w:rFonts w:ascii="Verdana" w:hAnsi="Verdana" w:cs="Cordia New"/>
          <w:b/>
          <w:bCs/>
          <w:sz w:val="20"/>
          <w:szCs w:val="20"/>
        </w:rPr>
        <w:t>Česká komora architektů z</w:t>
      </w:r>
      <w:r w:rsidR="008F4778">
        <w:rPr>
          <w:rFonts w:ascii="Verdana" w:hAnsi="Verdana" w:cs="Cordia New"/>
          <w:b/>
          <w:bCs/>
          <w:sz w:val="20"/>
          <w:szCs w:val="20"/>
        </w:rPr>
        <w:t>veřejnila na nominačním večeru 5</w:t>
      </w:r>
      <w:r w:rsidRPr="00117A8D">
        <w:rPr>
          <w:rFonts w:ascii="Verdana" w:hAnsi="Verdana" w:cs="Cordia New"/>
          <w:b/>
          <w:bCs/>
          <w:sz w:val="20"/>
          <w:szCs w:val="20"/>
        </w:rPr>
        <w:t xml:space="preserve">. ročníku </w:t>
      </w:r>
      <w:hyperlink r:id="rId6" w:history="1">
        <w:r w:rsidRPr="003A71E2">
          <w:rPr>
            <w:rStyle w:val="Hypertextovodkaz"/>
            <w:rFonts w:ascii="Verdana" w:hAnsi="Verdana" w:cs="Cordia New"/>
            <w:b/>
            <w:bCs/>
            <w:sz w:val="20"/>
            <w:szCs w:val="20"/>
          </w:rPr>
          <w:t>České ceny za architekturu</w:t>
        </w:r>
      </w:hyperlink>
      <w:r w:rsidRPr="00117A8D">
        <w:rPr>
          <w:rFonts w:ascii="Verdana" w:hAnsi="Verdana" w:cs="Cordia New"/>
          <w:b/>
          <w:bCs/>
          <w:sz w:val="20"/>
          <w:szCs w:val="20"/>
        </w:rPr>
        <w:t xml:space="preserve"> pořádaném </w:t>
      </w:r>
      <w:r w:rsidR="008F4778">
        <w:rPr>
          <w:rFonts w:ascii="Verdana" w:hAnsi="Verdana" w:cs="Cordia New"/>
          <w:b/>
          <w:bCs/>
          <w:sz w:val="20"/>
          <w:szCs w:val="20"/>
        </w:rPr>
        <w:t>24</w:t>
      </w:r>
      <w:r w:rsidR="003A71E2">
        <w:rPr>
          <w:rFonts w:ascii="Verdana" w:hAnsi="Verdana" w:cs="Cordia New"/>
          <w:b/>
          <w:bCs/>
          <w:sz w:val="20"/>
          <w:szCs w:val="20"/>
        </w:rPr>
        <w:t>. června 20</w:t>
      </w:r>
      <w:r w:rsidR="008F4778">
        <w:rPr>
          <w:rFonts w:ascii="Verdana" w:hAnsi="Verdana" w:cs="Cordia New"/>
          <w:b/>
          <w:bCs/>
          <w:sz w:val="20"/>
          <w:szCs w:val="20"/>
        </w:rPr>
        <w:t>20</w:t>
      </w:r>
      <w:r w:rsidRPr="00117A8D">
        <w:rPr>
          <w:rFonts w:ascii="Verdana" w:hAnsi="Verdana" w:cs="Cordia New"/>
          <w:b/>
          <w:bCs/>
          <w:sz w:val="20"/>
          <w:szCs w:val="20"/>
        </w:rPr>
        <w:t xml:space="preserve"> v</w:t>
      </w:r>
      <w:r w:rsidR="006D663E">
        <w:rPr>
          <w:rFonts w:ascii="Verdana" w:hAnsi="Verdana" w:cs="Cordia New"/>
          <w:b/>
          <w:bCs/>
          <w:sz w:val="20"/>
          <w:szCs w:val="20"/>
        </w:rPr>
        <w:t> objektu Kotelna v</w:t>
      </w:r>
      <w:r w:rsidRPr="00117A8D">
        <w:rPr>
          <w:rFonts w:ascii="Verdana" w:hAnsi="Verdana" w:cs="Cordia New"/>
          <w:b/>
          <w:bCs/>
          <w:sz w:val="20"/>
          <w:szCs w:val="20"/>
        </w:rPr>
        <w:t xml:space="preserve"> </w:t>
      </w:r>
      <w:r w:rsidR="00755C43">
        <w:rPr>
          <w:rFonts w:ascii="Verdana" w:hAnsi="Verdana" w:cs="Cordia New"/>
          <w:b/>
          <w:bCs/>
          <w:sz w:val="20"/>
          <w:szCs w:val="20"/>
        </w:rPr>
        <w:t xml:space="preserve">areálu Uhelného mlýna </w:t>
      </w:r>
      <w:r w:rsidR="008F4778" w:rsidRPr="008F4778">
        <w:rPr>
          <w:rFonts w:ascii="Verdana" w:hAnsi="Verdana"/>
          <w:b/>
          <w:color w:val="000000"/>
          <w:sz w:val="20"/>
          <w:szCs w:val="20"/>
        </w:rPr>
        <w:t>v Libčicích nad Vltavou</w:t>
      </w:r>
      <w:r w:rsidR="008F4778">
        <w:rPr>
          <w:rFonts w:ascii="Verdana" w:hAnsi="Verdana"/>
          <w:color w:val="000000"/>
          <w:sz w:val="20"/>
          <w:szCs w:val="20"/>
        </w:rPr>
        <w:t xml:space="preserve"> </w:t>
      </w:r>
      <w:r w:rsidR="008F4778">
        <w:rPr>
          <w:rFonts w:ascii="Verdana" w:hAnsi="Verdana" w:cs="Cordia New"/>
          <w:b/>
          <w:bCs/>
          <w:sz w:val="20"/>
          <w:szCs w:val="20"/>
        </w:rPr>
        <w:t>sedmadvacet</w:t>
      </w:r>
      <w:r w:rsidRPr="00B60759">
        <w:rPr>
          <w:rFonts w:ascii="Verdana" w:hAnsi="Verdana" w:cs="Cordia New"/>
          <w:b/>
          <w:bCs/>
          <w:sz w:val="20"/>
          <w:szCs w:val="20"/>
        </w:rPr>
        <w:t xml:space="preserve"> děl</w:t>
      </w:r>
      <w:r w:rsidRPr="00117A8D">
        <w:rPr>
          <w:rFonts w:ascii="Verdana" w:hAnsi="Verdana" w:cs="Cordia New"/>
          <w:b/>
          <w:bCs/>
          <w:sz w:val="20"/>
          <w:szCs w:val="20"/>
        </w:rPr>
        <w:t xml:space="preserve">, která mezinárodní porota nominovala do prestižního výběru. </w:t>
      </w:r>
      <w:r w:rsidR="00BD4A8C" w:rsidRPr="00117A8D">
        <w:rPr>
          <w:rFonts w:ascii="Verdana" w:hAnsi="Verdana" w:cs="Cordia New"/>
          <w:b/>
          <w:bCs/>
          <w:sz w:val="20"/>
          <w:szCs w:val="20"/>
        </w:rPr>
        <w:t>Jméno držitele Hlavní ceny i ostatních finalistů se veře</w:t>
      </w:r>
      <w:r w:rsidR="00BD4A8C">
        <w:rPr>
          <w:rFonts w:ascii="Verdana" w:hAnsi="Verdana" w:cs="Cordia New"/>
          <w:b/>
          <w:bCs/>
          <w:sz w:val="20"/>
          <w:szCs w:val="20"/>
        </w:rPr>
        <w:t xml:space="preserve">jnost dozví 24. listopadu 2020 </w:t>
      </w:r>
      <w:r w:rsidR="00BD4A8C" w:rsidRPr="00117A8D">
        <w:rPr>
          <w:rFonts w:ascii="Verdana" w:hAnsi="Verdana" w:cs="Cordia New"/>
          <w:b/>
          <w:bCs/>
          <w:sz w:val="20"/>
          <w:szCs w:val="20"/>
        </w:rPr>
        <w:t xml:space="preserve">na slavnostním galavečeru </w:t>
      </w:r>
      <w:r w:rsidR="001F2FCA">
        <w:rPr>
          <w:rFonts w:ascii="Verdana" w:hAnsi="Verdana" w:cs="Cordia New"/>
          <w:b/>
          <w:bCs/>
          <w:sz w:val="20"/>
          <w:szCs w:val="20"/>
        </w:rPr>
        <w:br/>
      </w:r>
      <w:r w:rsidR="00BD4A8C" w:rsidRPr="00117A8D">
        <w:rPr>
          <w:rFonts w:ascii="Verdana" w:hAnsi="Verdana" w:cs="Cordia New"/>
          <w:b/>
          <w:bCs/>
          <w:sz w:val="20"/>
          <w:szCs w:val="20"/>
        </w:rPr>
        <w:t xml:space="preserve">ve </w:t>
      </w:r>
      <w:proofErr w:type="spellStart"/>
      <w:r w:rsidR="00BD4A8C" w:rsidRPr="00117A8D">
        <w:rPr>
          <w:rFonts w:ascii="Verdana" w:hAnsi="Verdana" w:cs="Cordia New"/>
          <w:b/>
          <w:bCs/>
          <w:sz w:val="20"/>
          <w:szCs w:val="20"/>
        </w:rPr>
        <w:t>Foru</w:t>
      </w:r>
      <w:proofErr w:type="spellEnd"/>
      <w:r w:rsidR="00BD4A8C" w:rsidRPr="00117A8D">
        <w:rPr>
          <w:rFonts w:ascii="Verdana" w:hAnsi="Verdana" w:cs="Cordia New"/>
          <w:b/>
          <w:bCs/>
          <w:sz w:val="20"/>
          <w:szCs w:val="20"/>
        </w:rPr>
        <w:t xml:space="preserve"> Karlín.</w:t>
      </w:r>
    </w:p>
    <w:p w:rsidR="007D5D40" w:rsidRPr="00117A8D" w:rsidRDefault="007D5D40" w:rsidP="007D5D40">
      <w:pPr>
        <w:widowControl w:val="0"/>
        <w:autoSpaceDE w:val="0"/>
        <w:autoSpaceDN w:val="0"/>
        <w:adjustRightInd w:val="0"/>
        <w:spacing w:after="0"/>
        <w:outlineLvl w:val="0"/>
        <w:rPr>
          <w:rFonts w:ascii="Verdana" w:hAnsi="Verdana" w:cs="Cordia New"/>
          <w:bCs/>
          <w:sz w:val="14"/>
          <w:szCs w:val="14"/>
        </w:rPr>
      </w:pPr>
    </w:p>
    <w:p w:rsidR="007D5D40" w:rsidRPr="00117A8D" w:rsidRDefault="007D5D40" w:rsidP="0051135C">
      <w:pPr>
        <w:spacing w:after="0"/>
        <w:jc w:val="both"/>
        <w:rPr>
          <w:rFonts w:ascii="Verdana" w:hAnsi="Verdana"/>
          <w:sz w:val="20"/>
          <w:szCs w:val="20"/>
        </w:rPr>
      </w:pPr>
      <w:r w:rsidRPr="00117A8D">
        <w:rPr>
          <w:rFonts w:ascii="Verdana" w:hAnsi="Verdana" w:cs="Cordia New"/>
          <w:bCs/>
          <w:sz w:val="20"/>
          <w:szCs w:val="20"/>
        </w:rPr>
        <w:t xml:space="preserve">Mezi porotou vybranými </w:t>
      </w:r>
      <w:r>
        <w:rPr>
          <w:rFonts w:ascii="Verdana" w:hAnsi="Verdana" w:cs="Cordia New"/>
          <w:bCs/>
          <w:sz w:val="20"/>
          <w:szCs w:val="20"/>
        </w:rPr>
        <w:t>stavbami</w:t>
      </w:r>
      <w:r w:rsidRPr="00117A8D">
        <w:rPr>
          <w:rFonts w:ascii="Verdana" w:hAnsi="Verdana" w:cs="Cordia New"/>
          <w:bCs/>
          <w:sz w:val="20"/>
          <w:szCs w:val="20"/>
        </w:rPr>
        <w:t xml:space="preserve"> </w:t>
      </w:r>
      <w:r w:rsidR="008F4778">
        <w:rPr>
          <w:rFonts w:ascii="Verdana" w:hAnsi="Verdana" w:cs="Cordia New"/>
          <w:bCs/>
          <w:sz w:val="20"/>
          <w:szCs w:val="20"/>
        </w:rPr>
        <w:t>je třetina děl</w:t>
      </w:r>
      <w:r>
        <w:rPr>
          <w:rFonts w:ascii="Verdana" w:hAnsi="Verdana" w:cs="Cordia New"/>
          <w:bCs/>
          <w:sz w:val="20"/>
          <w:szCs w:val="20"/>
        </w:rPr>
        <w:t xml:space="preserve"> investic</w:t>
      </w:r>
      <w:r w:rsidR="008F4778">
        <w:rPr>
          <w:rFonts w:ascii="Verdana" w:hAnsi="Verdana" w:cs="Cordia New"/>
          <w:bCs/>
          <w:sz w:val="20"/>
          <w:szCs w:val="20"/>
        </w:rPr>
        <w:t>í</w:t>
      </w:r>
      <w:r>
        <w:rPr>
          <w:rFonts w:ascii="Verdana" w:hAnsi="Verdana" w:cs="Cordia New"/>
          <w:bCs/>
          <w:sz w:val="20"/>
          <w:szCs w:val="20"/>
        </w:rPr>
        <w:t xml:space="preserve"> z veřejných zdrojů (</w:t>
      </w:r>
      <w:r w:rsidR="008F4778">
        <w:rPr>
          <w:rFonts w:ascii="Verdana" w:hAnsi="Verdana" w:cs="Cordia New"/>
          <w:bCs/>
          <w:sz w:val="20"/>
          <w:szCs w:val="20"/>
        </w:rPr>
        <w:t>zcela přesně 10</w:t>
      </w:r>
      <w:r>
        <w:rPr>
          <w:rFonts w:ascii="Verdana" w:hAnsi="Verdana" w:cs="Cordia New"/>
          <w:bCs/>
          <w:sz w:val="20"/>
          <w:szCs w:val="20"/>
        </w:rPr>
        <w:t>)</w:t>
      </w:r>
      <w:r w:rsidRPr="00117A8D">
        <w:rPr>
          <w:rFonts w:ascii="Verdana" w:hAnsi="Verdana" w:cs="Cordia New"/>
          <w:bCs/>
          <w:sz w:val="20"/>
          <w:szCs w:val="20"/>
        </w:rPr>
        <w:t xml:space="preserve"> </w:t>
      </w:r>
      <w:r>
        <w:rPr>
          <w:rFonts w:ascii="Verdana" w:hAnsi="Verdana" w:cs="Cordia New"/>
          <w:bCs/>
          <w:sz w:val="20"/>
          <w:szCs w:val="20"/>
        </w:rPr>
        <w:t xml:space="preserve">a </w:t>
      </w:r>
      <w:r w:rsidR="008F4778">
        <w:rPr>
          <w:rFonts w:ascii="Verdana" w:hAnsi="Verdana" w:cs="Cordia New"/>
          <w:bCs/>
          <w:sz w:val="20"/>
          <w:szCs w:val="20"/>
        </w:rPr>
        <w:t>dvě třetiny soukromých (17).</w:t>
      </w:r>
      <w:r w:rsidRPr="00117A8D">
        <w:rPr>
          <w:rFonts w:ascii="Verdana" w:hAnsi="Verdana" w:cs="Cordia New"/>
          <w:bCs/>
          <w:sz w:val="20"/>
          <w:szCs w:val="20"/>
        </w:rPr>
        <w:t xml:space="preserve"> </w:t>
      </w:r>
      <w:r w:rsidR="007E34F6">
        <w:rPr>
          <w:rFonts w:ascii="Verdana" w:hAnsi="Verdana" w:cs="Cordia New"/>
          <w:bCs/>
          <w:sz w:val="20"/>
          <w:szCs w:val="20"/>
        </w:rPr>
        <w:t>Dv</w:t>
      </w:r>
      <w:r w:rsidR="008F4778">
        <w:rPr>
          <w:rFonts w:ascii="Verdana" w:hAnsi="Verdana" w:cs="Cordia New"/>
          <w:bCs/>
          <w:sz w:val="20"/>
          <w:szCs w:val="20"/>
        </w:rPr>
        <w:t>ě</w:t>
      </w:r>
      <w:r w:rsidR="0051135C">
        <w:rPr>
          <w:rFonts w:ascii="Verdana" w:hAnsi="Verdana" w:cs="Cordia New"/>
          <w:bCs/>
          <w:sz w:val="20"/>
          <w:szCs w:val="20"/>
        </w:rPr>
        <w:t xml:space="preserve"> realizace přitom vzešly </w:t>
      </w:r>
      <w:r w:rsidRPr="00117A8D">
        <w:rPr>
          <w:rFonts w:ascii="Verdana" w:hAnsi="Verdana"/>
          <w:sz w:val="20"/>
          <w:szCs w:val="20"/>
        </w:rPr>
        <w:t xml:space="preserve">z architektonické soutěže s potvrzením regulérnosti od České komory architektů. Jedná se o </w:t>
      </w:r>
      <w:hyperlink r:id="rId7" w:history="1">
        <w:r w:rsidR="008F4778" w:rsidRPr="008F4778">
          <w:rPr>
            <w:rStyle w:val="Hypertextovodkaz"/>
            <w:rFonts w:ascii="Verdana" w:eastAsia="Times New Roman" w:hAnsi="Verdana"/>
            <w:sz w:val="20"/>
            <w:szCs w:val="20"/>
            <w:lang w:eastAsia="cs-CZ"/>
          </w:rPr>
          <w:t>Novou radnici Prahy 7</w:t>
        </w:r>
      </w:hyperlink>
      <w:r w:rsidRPr="00117A8D">
        <w:rPr>
          <w:rFonts w:ascii="Verdana" w:eastAsia="Times New Roman" w:hAnsi="Verdana"/>
          <w:sz w:val="20"/>
          <w:szCs w:val="20"/>
          <w:lang w:eastAsia="cs-CZ"/>
        </w:rPr>
        <w:t xml:space="preserve"> / A</w:t>
      </w:r>
      <w:r w:rsidR="003A71E2">
        <w:rPr>
          <w:rFonts w:ascii="Verdana" w:eastAsia="Times New Roman" w:hAnsi="Verdana"/>
          <w:sz w:val="20"/>
          <w:szCs w:val="20"/>
          <w:lang w:eastAsia="cs-CZ"/>
        </w:rPr>
        <w:t>telier</w:t>
      </w:r>
      <w:r w:rsidRPr="00117A8D">
        <w:rPr>
          <w:rFonts w:ascii="Verdana" w:eastAsia="Times New Roman" w:hAnsi="Verdana"/>
          <w:sz w:val="20"/>
          <w:szCs w:val="20"/>
          <w:lang w:eastAsia="cs-CZ"/>
        </w:rPr>
        <w:t xml:space="preserve"> </w:t>
      </w:r>
      <w:r w:rsidR="003A71E2">
        <w:rPr>
          <w:rFonts w:ascii="Verdana" w:eastAsia="Times New Roman" w:hAnsi="Verdana"/>
          <w:sz w:val="20"/>
          <w:szCs w:val="20"/>
          <w:lang w:eastAsia="cs-CZ"/>
        </w:rPr>
        <w:t>bod</w:t>
      </w:r>
      <w:r w:rsidRPr="00117A8D">
        <w:rPr>
          <w:rFonts w:ascii="Verdana" w:eastAsia="Times New Roman" w:hAnsi="Verdana"/>
          <w:sz w:val="20"/>
          <w:szCs w:val="20"/>
          <w:lang w:eastAsia="cs-CZ"/>
        </w:rPr>
        <w:t xml:space="preserve"> </w:t>
      </w:r>
      <w:r w:rsidR="003A71E2">
        <w:rPr>
          <w:rFonts w:ascii="Verdana" w:eastAsia="Times New Roman" w:hAnsi="Verdana"/>
          <w:sz w:val="20"/>
          <w:szCs w:val="20"/>
          <w:lang w:eastAsia="cs-CZ"/>
        </w:rPr>
        <w:t>architekti</w:t>
      </w:r>
      <w:r w:rsidRPr="00117A8D">
        <w:rPr>
          <w:rFonts w:ascii="Verdana" w:eastAsia="Times New Roman" w:hAnsi="Verdana"/>
          <w:sz w:val="20"/>
          <w:szCs w:val="20"/>
          <w:lang w:eastAsia="cs-CZ"/>
        </w:rPr>
        <w:t xml:space="preserve"> </w:t>
      </w:r>
      <w:r w:rsidR="00BD681C">
        <w:rPr>
          <w:rFonts w:ascii="Verdana" w:hAnsi="Verdana" w:cs="Cordia New"/>
          <w:bCs/>
          <w:sz w:val="20"/>
          <w:szCs w:val="20"/>
        </w:rPr>
        <w:t>- Finalista ČCA 2019</w:t>
      </w:r>
      <w:r w:rsidR="00BD681C" w:rsidRPr="00117A8D">
        <w:rPr>
          <w:rFonts w:ascii="Verdana" w:eastAsia="Times New Roman" w:hAnsi="Verdana"/>
          <w:sz w:val="20"/>
          <w:szCs w:val="20"/>
          <w:lang w:eastAsia="cs-CZ"/>
        </w:rPr>
        <w:t xml:space="preserve"> </w:t>
      </w:r>
      <w:r w:rsidRPr="00117A8D">
        <w:rPr>
          <w:rFonts w:ascii="Verdana" w:eastAsia="Times New Roman" w:hAnsi="Verdana"/>
          <w:sz w:val="20"/>
          <w:szCs w:val="20"/>
          <w:lang w:eastAsia="cs-CZ"/>
        </w:rPr>
        <w:t>(soutěž v roce 201</w:t>
      </w:r>
      <w:r w:rsidR="008F4778">
        <w:rPr>
          <w:rFonts w:ascii="Verdana" w:eastAsia="Times New Roman" w:hAnsi="Verdana"/>
          <w:sz w:val="20"/>
          <w:szCs w:val="20"/>
          <w:lang w:eastAsia="cs-CZ"/>
        </w:rPr>
        <w:t>6</w:t>
      </w:r>
      <w:r w:rsidRPr="00117A8D">
        <w:rPr>
          <w:rFonts w:ascii="Verdana" w:eastAsia="Times New Roman" w:hAnsi="Verdana"/>
          <w:sz w:val="20"/>
          <w:szCs w:val="20"/>
          <w:lang w:eastAsia="cs-CZ"/>
        </w:rPr>
        <w:t xml:space="preserve">) a </w:t>
      </w:r>
      <w:hyperlink r:id="rId8" w:history="1">
        <w:r w:rsidR="008F4778" w:rsidRPr="008F4778">
          <w:rPr>
            <w:rStyle w:val="Hypertextovodkaz"/>
            <w:rFonts w:ascii="Verdana" w:eastAsia="Times New Roman" w:hAnsi="Verdana"/>
            <w:sz w:val="20"/>
            <w:szCs w:val="20"/>
            <w:lang w:eastAsia="cs-CZ"/>
          </w:rPr>
          <w:t>Památník Jana Palacha ve Všetatech</w:t>
        </w:r>
      </w:hyperlink>
      <w:r w:rsidRPr="00117A8D">
        <w:rPr>
          <w:rFonts w:ascii="Verdana" w:eastAsia="Times New Roman" w:hAnsi="Verdana"/>
          <w:sz w:val="20"/>
          <w:szCs w:val="20"/>
          <w:lang w:eastAsia="cs-CZ"/>
        </w:rPr>
        <w:t xml:space="preserve"> / M</w:t>
      </w:r>
      <w:r w:rsidR="008F4778">
        <w:rPr>
          <w:rFonts w:ascii="Verdana" w:eastAsia="Times New Roman" w:hAnsi="Verdana"/>
          <w:sz w:val="20"/>
          <w:szCs w:val="20"/>
          <w:lang w:eastAsia="cs-CZ"/>
        </w:rPr>
        <w:t>CA</w:t>
      </w:r>
      <w:r w:rsidRPr="00117A8D">
        <w:rPr>
          <w:rFonts w:ascii="Verdana" w:eastAsia="Times New Roman" w:hAnsi="Verdana"/>
          <w:sz w:val="20"/>
          <w:szCs w:val="20"/>
          <w:lang w:eastAsia="cs-CZ"/>
        </w:rPr>
        <w:t xml:space="preserve"> </w:t>
      </w:r>
      <w:r w:rsidR="008F4778">
        <w:rPr>
          <w:rFonts w:ascii="Verdana" w:eastAsia="Times New Roman" w:hAnsi="Verdana"/>
          <w:sz w:val="20"/>
          <w:szCs w:val="20"/>
          <w:lang w:eastAsia="cs-CZ"/>
        </w:rPr>
        <w:t>atelier</w:t>
      </w:r>
      <w:r w:rsidRPr="00117A8D">
        <w:rPr>
          <w:rFonts w:ascii="Verdana" w:eastAsia="Times New Roman" w:hAnsi="Verdana"/>
          <w:sz w:val="20"/>
          <w:szCs w:val="20"/>
          <w:lang w:eastAsia="cs-CZ"/>
        </w:rPr>
        <w:t xml:space="preserve"> (</w:t>
      </w:r>
      <w:r w:rsidR="008F4778">
        <w:rPr>
          <w:rFonts w:ascii="Verdana" w:eastAsia="Times New Roman" w:hAnsi="Verdana"/>
          <w:sz w:val="20"/>
          <w:szCs w:val="20"/>
          <w:lang w:eastAsia="cs-CZ"/>
        </w:rPr>
        <w:t>soutěž v roce 2015/2016).</w:t>
      </w:r>
    </w:p>
    <w:p w:rsidR="007D5D40" w:rsidRPr="00117A8D" w:rsidRDefault="007D5D40" w:rsidP="007D5D4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14"/>
          <w:szCs w:val="14"/>
        </w:rPr>
      </w:pPr>
    </w:p>
    <w:p w:rsidR="00B414B6" w:rsidRPr="00B414B6" w:rsidRDefault="007E34F6" w:rsidP="0051135C">
      <w:pPr>
        <w:pStyle w:val="Nadpis2"/>
        <w:jc w:val="both"/>
        <w:rPr>
          <w:rFonts w:ascii="Verdana" w:hAnsi="Verdana"/>
          <w:color w:val="auto"/>
          <w:sz w:val="20"/>
          <w:szCs w:val="20"/>
        </w:rPr>
      </w:pPr>
      <w:r w:rsidRPr="00B414B6">
        <w:rPr>
          <w:rFonts w:ascii="Verdana" w:hAnsi="Verdana" w:cs="Cordia New"/>
          <w:bCs/>
          <w:color w:val="auto"/>
          <w:sz w:val="20"/>
          <w:szCs w:val="20"/>
        </w:rPr>
        <w:t>Dvě třetiny nominovaných děl byly dokončeny v loňském roce (</w:t>
      </w:r>
      <w:r w:rsidR="003A71E2">
        <w:rPr>
          <w:rFonts w:ascii="Verdana" w:hAnsi="Verdana" w:cs="Cordia New"/>
          <w:bCs/>
          <w:color w:val="auto"/>
          <w:sz w:val="20"/>
          <w:szCs w:val="20"/>
        </w:rPr>
        <w:t xml:space="preserve">úplně </w:t>
      </w:r>
      <w:r w:rsidRPr="00B414B6">
        <w:rPr>
          <w:rFonts w:ascii="Verdana" w:hAnsi="Verdana" w:cs="Cordia New"/>
          <w:bCs/>
          <w:color w:val="auto"/>
          <w:sz w:val="20"/>
          <w:szCs w:val="20"/>
        </w:rPr>
        <w:t xml:space="preserve">přesně 20). </w:t>
      </w:r>
      <w:r w:rsidR="007D5D40" w:rsidRPr="00B414B6">
        <w:rPr>
          <w:rFonts w:ascii="Verdana" w:hAnsi="Verdana" w:cs="Cordia New"/>
          <w:bCs/>
          <w:color w:val="auto"/>
          <w:sz w:val="20"/>
          <w:szCs w:val="20"/>
        </w:rPr>
        <w:t xml:space="preserve">Jejich typologie je různorodá. </w:t>
      </w:r>
      <w:r w:rsidRPr="00B414B6">
        <w:rPr>
          <w:rFonts w:ascii="Verdana" w:hAnsi="Verdana" w:cs="Cordia New"/>
          <w:bCs/>
          <w:color w:val="auto"/>
          <w:sz w:val="20"/>
          <w:szCs w:val="20"/>
        </w:rPr>
        <w:t>Nejvíce jsou zastoupeny</w:t>
      </w:r>
      <w:r w:rsidR="007D5D40" w:rsidRPr="00B414B6">
        <w:rPr>
          <w:rFonts w:ascii="Verdana" w:hAnsi="Verdana" w:cs="Cordia New"/>
          <w:bCs/>
          <w:color w:val="auto"/>
          <w:sz w:val="20"/>
          <w:szCs w:val="20"/>
        </w:rPr>
        <w:t xml:space="preserve">, jak bývá </w:t>
      </w:r>
      <w:r w:rsidRPr="00B414B6">
        <w:rPr>
          <w:rFonts w:ascii="Verdana" w:hAnsi="Verdana" w:cs="Cordia New"/>
          <w:bCs/>
          <w:color w:val="auto"/>
          <w:sz w:val="20"/>
          <w:szCs w:val="20"/>
        </w:rPr>
        <w:t>v </w:t>
      </w:r>
      <w:r w:rsidR="003A71E2">
        <w:rPr>
          <w:rFonts w:ascii="Verdana" w:hAnsi="Verdana" w:cs="Cordia New"/>
          <w:bCs/>
          <w:color w:val="auto"/>
          <w:sz w:val="20"/>
          <w:szCs w:val="20"/>
        </w:rPr>
        <w:t>Č</w:t>
      </w:r>
      <w:r w:rsidRPr="00B414B6">
        <w:rPr>
          <w:rFonts w:ascii="Verdana" w:hAnsi="Verdana" w:cs="Cordia New"/>
          <w:bCs/>
          <w:color w:val="auto"/>
          <w:sz w:val="20"/>
          <w:szCs w:val="20"/>
        </w:rPr>
        <w:t xml:space="preserve">eské ceně za architekturu </w:t>
      </w:r>
      <w:r w:rsidR="003A71E2">
        <w:rPr>
          <w:rFonts w:ascii="Verdana" w:hAnsi="Verdana" w:cs="Cordia New"/>
          <w:bCs/>
          <w:color w:val="auto"/>
          <w:sz w:val="20"/>
          <w:szCs w:val="20"/>
        </w:rPr>
        <w:t>rea</w:t>
      </w:r>
      <w:r w:rsidR="000711EA">
        <w:rPr>
          <w:rFonts w:ascii="Verdana" w:hAnsi="Verdana" w:cs="Cordia New"/>
          <w:bCs/>
          <w:color w:val="auto"/>
          <w:sz w:val="20"/>
          <w:szCs w:val="20"/>
        </w:rPr>
        <w:t>l</w:t>
      </w:r>
      <w:r w:rsidR="003A71E2">
        <w:rPr>
          <w:rFonts w:ascii="Verdana" w:hAnsi="Verdana" w:cs="Cordia New"/>
          <w:bCs/>
          <w:color w:val="auto"/>
          <w:sz w:val="20"/>
          <w:szCs w:val="20"/>
        </w:rPr>
        <w:t>itou</w:t>
      </w:r>
      <w:r w:rsidR="007D5D40" w:rsidRPr="00B414B6">
        <w:rPr>
          <w:rFonts w:ascii="Verdana" w:hAnsi="Verdana" w:cs="Cordia New"/>
          <w:bCs/>
          <w:color w:val="auto"/>
          <w:sz w:val="20"/>
          <w:szCs w:val="20"/>
        </w:rPr>
        <w:t>, projekty pro bydlení, ať už soukromé, určené pro rekreaci nebo hromadné (</w:t>
      </w:r>
      <w:r w:rsidRPr="00B414B6">
        <w:rPr>
          <w:rFonts w:ascii="Verdana" w:hAnsi="Verdana" w:cs="Cordia New"/>
          <w:bCs/>
          <w:color w:val="auto"/>
          <w:sz w:val="20"/>
          <w:szCs w:val="20"/>
        </w:rPr>
        <w:t>7</w:t>
      </w:r>
      <w:r w:rsidR="007D5D40" w:rsidRPr="00B414B6">
        <w:rPr>
          <w:rFonts w:ascii="Verdana" w:hAnsi="Verdana" w:cs="Cordia New"/>
          <w:bCs/>
          <w:color w:val="auto"/>
          <w:sz w:val="20"/>
          <w:szCs w:val="20"/>
        </w:rPr>
        <w:t xml:space="preserve">). </w:t>
      </w:r>
      <w:r w:rsidRPr="00B414B6">
        <w:rPr>
          <w:rFonts w:ascii="Verdana" w:hAnsi="Verdana" w:cs="Cordia New"/>
          <w:bCs/>
          <w:color w:val="auto"/>
          <w:sz w:val="20"/>
          <w:szCs w:val="20"/>
        </w:rPr>
        <w:t xml:space="preserve">Druhé nejsilnější zastoupení mají vlastní sídla společností, případně komerční prostory. Potěšující jsou </w:t>
      </w:r>
      <w:r w:rsidR="003A71E2">
        <w:rPr>
          <w:rFonts w:ascii="Verdana" w:hAnsi="Verdana" w:cs="Cordia New"/>
          <w:bCs/>
          <w:color w:val="auto"/>
          <w:sz w:val="20"/>
          <w:szCs w:val="20"/>
        </w:rPr>
        <w:t>čtyři</w:t>
      </w:r>
      <w:r w:rsidRPr="00B414B6">
        <w:rPr>
          <w:rFonts w:ascii="Verdana" w:hAnsi="Verdana" w:cs="Cordia New"/>
          <w:bCs/>
          <w:color w:val="auto"/>
          <w:sz w:val="20"/>
          <w:szCs w:val="20"/>
        </w:rPr>
        <w:t xml:space="preserve"> projekty ve veřejném prostoru. Další dvě stavby pak plní veřejnou funkci. </w:t>
      </w:r>
      <w:r w:rsidR="00B414B6" w:rsidRPr="00B414B6">
        <w:rPr>
          <w:rFonts w:ascii="Verdana" w:hAnsi="Verdana" w:cs="Cordia New"/>
          <w:bCs/>
          <w:color w:val="auto"/>
          <w:sz w:val="20"/>
          <w:szCs w:val="20"/>
        </w:rPr>
        <w:t>Pestrost přihlášených děl doplňují dvě rozhledny</w:t>
      </w:r>
      <w:r w:rsidR="00B414B6">
        <w:rPr>
          <w:rFonts w:ascii="Verdana" w:hAnsi="Verdana" w:cs="Cordia New"/>
          <w:bCs/>
          <w:color w:val="auto"/>
          <w:sz w:val="20"/>
          <w:szCs w:val="20"/>
        </w:rPr>
        <w:t xml:space="preserve"> (</w:t>
      </w:r>
      <w:hyperlink r:id="rId9" w:history="1">
        <w:r w:rsidR="00B414B6" w:rsidRPr="00B414B6">
          <w:rPr>
            <w:rStyle w:val="Hypertextovodkaz"/>
            <w:rFonts w:ascii="Verdana" w:hAnsi="Verdana" w:cs="Cordia New"/>
            <w:bCs/>
            <w:sz w:val="20"/>
            <w:szCs w:val="20"/>
          </w:rPr>
          <w:t>Rozhledna na Velké Deštné</w:t>
        </w:r>
      </w:hyperlink>
      <w:r w:rsidR="00B414B6">
        <w:rPr>
          <w:rFonts w:ascii="Verdana" w:hAnsi="Verdana" w:cs="Cordia New"/>
          <w:bCs/>
          <w:color w:val="auto"/>
          <w:sz w:val="20"/>
          <w:szCs w:val="20"/>
        </w:rPr>
        <w:t xml:space="preserve"> / architekti.in; </w:t>
      </w:r>
      <w:hyperlink r:id="rId10" w:history="1">
        <w:r w:rsidR="00DA7972" w:rsidRPr="00DA7972">
          <w:rPr>
            <w:rStyle w:val="Hypertextovodkaz"/>
            <w:rFonts w:ascii="Verdana" w:hAnsi="Verdana" w:cs="Cordia New"/>
            <w:bCs/>
            <w:sz w:val="20"/>
            <w:szCs w:val="20"/>
          </w:rPr>
          <w:t>Rozhledna Doubravka</w:t>
        </w:r>
      </w:hyperlink>
      <w:r w:rsidR="00DA7972">
        <w:rPr>
          <w:rFonts w:ascii="Verdana" w:hAnsi="Verdana" w:cs="Cordia New"/>
          <w:bCs/>
          <w:color w:val="auto"/>
          <w:sz w:val="20"/>
          <w:szCs w:val="20"/>
        </w:rPr>
        <w:t xml:space="preserve"> / Huť architektury Martin </w:t>
      </w:r>
      <w:proofErr w:type="spellStart"/>
      <w:r w:rsidR="00DA7972">
        <w:rPr>
          <w:rFonts w:ascii="Verdana" w:hAnsi="Verdana" w:cs="Cordia New"/>
          <w:bCs/>
          <w:color w:val="auto"/>
          <w:sz w:val="20"/>
          <w:szCs w:val="20"/>
        </w:rPr>
        <w:t>Rajniš</w:t>
      </w:r>
      <w:proofErr w:type="spellEnd"/>
      <w:r w:rsidR="00DA7972">
        <w:rPr>
          <w:rFonts w:ascii="Verdana" w:hAnsi="Verdana" w:cs="Cordia New"/>
          <w:bCs/>
          <w:color w:val="auto"/>
          <w:sz w:val="20"/>
          <w:szCs w:val="20"/>
        </w:rPr>
        <w:t>)</w:t>
      </w:r>
      <w:r w:rsidR="00B414B6" w:rsidRPr="00B414B6">
        <w:rPr>
          <w:rFonts w:ascii="Verdana" w:hAnsi="Verdana" w:cs="Cordia New"/>
          <w:bCs/>
          <w:color w:val="auto"/>
          <w:sz w:val="20"/>
          <w:szCs w:val="20"/>
        </w:rPr>
        <w:t>, objekt památníku</w:t>
      </w:r>
      <w:r w:rsidR="00DA7972">
        <w:rPr>
          <w:rFonts w:ascii="Verdana" w:hAnsi="Verdana" w:cs="Cordia New"/>
          <w:bCs/>
          <w:color w:val="auto"/>
          <w:sz w:val="20"/>
          <w:szCs w:val="20"/>
        </w:rPr>
        <w:t xml:space="preserve"> (</w:t>
      </w:r>
      <w:hyperlink r:id="rId11" w:history="1">
        <w:r w:rsidR="00DA7972" w:rsidRPr="008F4778">
          <w:rPr>
            <w:rStyle w:val="Hypertextovodkaz"/>
            <w:rFonts w:ascii="Verdana" w:eastAsia="Times New Roman" w:hAnsi="Verdana"/>
            <w:sz w:val="20"/>
            <w:szCs w:val="20"/>
            <w:lang w:eastAsia="cs-CZ"/>
          </w:rPr>
          <w:t>Památník Jana Palacha ve Všetatech</w:t>
        </w:r>
      </w:hyperlink>
      <w:r w:rsidR="00DA7972" w:rsidRPr="00117A8D">
        <w:rPr>
          <w:rFonts w:ascii="Verdana" w:eastAsia="Times New Roman" w:hAnsi="Verdana"/>
          <w:sz w:val="20"/>
          <w:szCs w:val="20"/>
          <w:lang w:eastAsia="cs-CZ"/>
        </w:rPr>
        <w:t xml:space="preserve"> </w:t>
      </w:r>
      <w:r w:rsidR="00DA7972" w:rsidRPr="00DA7972">
        <w:rPr>
          <w:rFonts w:ascii="Verdana" w:eastAsia="Times New Roman" w:hAnsi="Verdana"/>
          <w:color w:val="auto"/>
          <w:sz w:val="20"/>
          <w:szCs w:val="20"/>
          <w:lang w:eastAsia="cs-CZ"/>
        </w:rPr>
        <w:t>/ MCA atelier)</w:t>
      </w:r>
      <w:r w:rsidR="00B414B6" w:rsidRPr="00B414B6">
        <w:rPr>
          <w:rFonts w:ascii="Verdana" w:hAnsi="Verdana" w:cs="Cordia New"/>
          <w:bCs/>
          <w:color w:val="auto"/>
          <w:sz w:val="20"/>
          <w:szCs w:val="20"/>
        </w:rPr>
        <w:t>, sportoviště</w:t>
      </w:r>
      <w:r w:rsidR="00DA7972">
        <w:rPr>
          <w:rFonts w:ascii="Verdana" w:hAnsi="Verdana" w:cs="Cordia New"/>
          <w:bCs/>
          <w:color w:val="auto"/>
          <w:sz w:val="20"/>
          <w:szCs w:val="20"/>
        </w:rPr>
        <w:t xml:space="preserve"> (</w:t>
      </w:r>
      <w:hyperlink r:id="rId12" w:history="1">
        <w:r w:rsidR="00DA7972" w:rsidRPr="00DA7972">
          <w:rPr>
            <w:rStyle w:val="Hypertextovodkaz"/>
            <w:rFonts w:ascii="Verdana" w:hAnsi="Verdana" w:cs="Cordia New"/>
            <w:bCs/>
            <w:sz w:val="20"/>
            <w:szCs w:val="20"/>
          </w:rPr>
          <w:t>Panorama Golf Resort</w:t>
        </w:r>
      </w:hyperlink>
      <w:r w:rsidR="00DA7972">
        <w:rPr>
          <w:rFonts w:ascii="Verdana" w:hAnsi="Verdana" w:cs="Cordia New"/>
          <w:bCs/>
          <w:color w:val="auto"/>
          <w:sz w:val="20"/>
          <w:szCs w:val="20"/>
        </w:rPr>
        <w:t xml:space="preserve"> / Huť architektury Martin </w:t>
      </w:r>
      <w:proofErr w:type="spellStart"/>
      <w:r w:rsidR="00DA7972">
        <w:rPr>
          <w:rFonts w:ascii="Verdana" w:hAnsi="Verdana" w:cs="Cordia New"/>
          <w:bCs/>
          <w:color w:val="auto"/>
          <w:sz w:val="20"/>
          <w:szCs w:val="20"/>
        </w:rPr>
        <w:t>Rajniš</w:t>
      </w:r>
      <w:proofErr w:type="spellEnd"/>
      <w:r w:rsidR="00DA7972">
        <w:rPr>
          <w:rFonts w:ascii="Verdana" w:hAnsi="Verdana" w:cs="Cordia New"/>
          <w:bCs/>
          <w:color w:val="auto"/>
          <w:sz w:val="20"/>
          <w:szCs w:val="20"/>
        </w:rPr>
        <w:t>)</w:t>
      </w:r>
      <w:r w:rsidR="00B414B6" w:rsidRPr="00B414B6">
        <w:rPr>
          <w:rFonts w:ascii="Verdana" w:hAnsi="Verdana" w:cs="Cordia New"/>
          <w:bCs/>
          <w:color w:val="auto"/>
          <w:sz w:val="20"/>
          <w:szCs w:val="20"/>
        </w:rPr>
        <w:t xml:space="preserve">, kostel </w:t>
      </w:r>
      <w:r w:rsidR="00DA7972">
        <w:rPr>
          <w:rFonts w:ascii="Verdana" w:hAnsi="Verdana" w:cs="Cordia New"/>
          <w:bCs/>
          <w:color w:val="auto"/>
          <w:sz w:val="20"/>
          <w:szCs w:val="20"/>
        </w:rPr>
        <w:t>(</w:t>
      </w:r>
      <w:hyperlink r:id="rId13" w:history="1">
        <w:r w:rsidR="00DA7972" w:rsidRPr="00DA7972">
          <w:rPr>
            <w:rStyle w:val="Hypertextovodkaz"/>
            <w:rFonts w:ascii="Verdana" w:hAnsi="Verdana" w:cs="Cordia New"/>
            <w:bCs/>
            <w:sz w:val="20"/>
            <w:szCs w:val="20"/>
          </w:rPr>
          <w:t>Rekonstrukce kostela v Hodslavicích</w:t>
        </w:r>
      </w:hyperlink>
      <w:r w:rsidR="00DA7972">
        <w:rPr>
          <w:rFonts w:ascii="Verdana" w:hAnsi="Verdana" w:cs="Cordia New"/>
          <w:bCs/>
          <w:color w:val="auto"/>
          <w:sz w:val="20"/>
          <w:szCs w:val="20"/>
        </w:rPr>
        <w:t xml:space="preserve"> / OBJEKTOR ARCHITEKTI) </w:t>
      </w:r>
      <w:r w:rsidR="00B414B6" w:rsidRPr="00B414B6">
        <w:rPr>
          <w:rFonts w:ascii="Verdana" w:hAnsi="Verdana" w:cs="Cordia New"/>
          <w:bCs/>
          <w:color w:val="auto"/>
          <w:sz w:val="20"/>
          <w:szCs w:val="20"/>
        </w:rPr>
        <w:t>či školka</w:t>
      </w:r>
      <w:r w:rsidR="00DA7972">
        <w:rPr>
          <w:rFonts w:ascii="Verdana" w:hAnsi="Verdana" w:cs="Cordia New"/>
          <w:bCs/>
          <w:color w:val="auto"/>
          <w:sz w:val="20"/>
          <w:szCs w:val="20"/>
        </w:rPr>
        <w:t xml:space="preserve"> (</w:t>
      </w:r>
      <w:hyperlink r:id="rId14" w:history="1">
        <w:r w:rsidR="00DA7972" w:rsidRPr="00DA7972">
          <w:rPr>
            <w:rStyle w:val="Hypertextovodkaz"/>
            <w:rFonts w:ascii="Verdana" w:hAnsi="Verdana" w:cs="Cordia New"/>
            <w:bCs/>
            <w:sz w:val="20"/>
            <w:szCs w:val="20"/>
          </w:rPr>
          <w:t>Mateřská škola Za Branou Pacov</w:t>
        </w:r>
      </w:hyperlink>
      <w:r w:rsidR="00DA7972">
        <w:rPr>
          <w:rFonts w:ascii="Verdana" w:hAnsi="Verdana" w:cs="Cordia New"/>
          <w:bCs/>
          <w:color w:val="auto"/>
          <w:sz w:val="20"/>
          <w:szCs w:val="20"/>
        </w:rPr>
        <w:t xml:space="preserve"> / VYŠEHRAD atelier)</w:t>
      </w:r>
      <w:r w:rsidR="00B414B6" w:rsidRPr="00B414B6">
        <w:rPr>
          <w:rFonts w:ascii="Verdana" w:hAnsi="Verdana" w:cs="Cordia New"/>
          <w:bCs/>
          <w:color w:val="auto"/>
          <w:sz w:val="20"/>
          <w:szCs w:val="20"/>
        </w:rPr>
        <w:t>. Ani letos nechybí drobné počiny (</w:t>
      </w:r>
      <w:proofErr w:type="spellStart"/>
      <w:r w:rsidR="00077203" w:rsidRPr="00B414B6">
        <w:rPr>
          <w:rFonts w:ascii="Verdana" w:hAnsi="Verdana" w:cs="Cordia New"/>
          <w:bCs/>
          <w:sz w:val="20"/>
          <w:szCs w:val="20"/>
        </w:rPr>
        <w:fldChar w:fldCharType="begin"/>
      </w:r>
      <w:r w:rsidR="00B414B6" w:rsidRPr="00B414B6">
        <w:rPr>
          <w:rFonts w:ascii="Verdana" w:hAnsi="Verdana" w:cs="Cordia New"/>
          <w:bCs/>
          <w:sz w:val="20"/>
          <w:szCs w:val="20"/>
        </w:rPr>
        <w:instrText xml:space="preserve"> HYPERLINK "https://ceskacenazaarchitekturu.cz/projekty/2020/tree-house/" </w:instrText>
      </w:r>
      <w:r w:rsidR="00077203" w:rsidRPr="00B414B6">
        <w:rPr>
          <w:rFonts w:ascii="Verdana" w:hAnsi="Verdana" w:cs="Cordia New"/>
          <w:bCs/>
          <w:sz w:val="20"/>
          <w:szCs w:val="20"/>
        </w:rPr>
        <w:fldChar w:fldCharType="separate"/>
      </w:r>
      <w:r w:rsidR="00B414B6" w:rsidRPr="00B414B6">
        <w:rPr>
          <w:rStyle w:val="Hypertextovodkaz"/>
          <w:rFonts w:ascii="Verdana" w:hAnsi="Verdana" w:cs="Cordia New"/>
          <w:bCs/>
          <w:color w:val="2E74B5" w:themeColor="accent1" w:themeShade="BF"/>
          <w:sz w:val="20"/>
          <w:szCs w:val="20"/>
        </w:rPr>
        <w:t>Tree</w:t>
      </w:r>
      <w:proofErr w:type="spellEnd"/>
      <w:r w:rsidR="00B414B6" w:rsidRPr="00B414B6">
        <w:rPr>
          <w:rStyle w:val="Hypertextovodkaz"/>
          <w:rFonts w:ascii="Verdana" w:hAnsi="Verdana" w:cs="Cordia New"/>
          <w:bCs/>
          <w:color w:val="2E74B5" w:themeColor="accent1" w:themeShade="BF"/>
          <w:sz w:val="20"/>
          <w:szCs w:val="20"/>
        </w:rPr>
        <w:t xml:space="preserve"> house</w:t>
      </w:r>
      <w:r w:rsidR="00077203" w:rsidRPr="00B414B6">
        <w:rPr>
          <w:rFonts w:ascii="Verdana" w:hAnsi="Verdana" w:cs="Cordia New"/>
          <w:bCs/>
          <w:sz w:val="20"/>
          <w:szCs w:val="20"/>
        </w:rPr>
        <w:fldChar w:fldCharType="end"/>
      </w:r>
      <w:r w:rsidR="00B414B6" w:rsidRPr="00B414B6">
        <w:rPr>
          <w:rFonts w:ascii="Verdana" w:hAnsi="Verdana" w:cs="Cordia New"/>
          <w:bCs/>
          <w:color w:val="auto"/>
          <w:sz w:val="20"/>
          <w:szCs w:val="20"/>
        </w:rPr>
        <w:t xml:space="preserve"> / Jan </w:t>
      </w:r>
      <w:proofErr w:type="spellStart"/>
      <w:r w:rsidR="003D0AE6">
        <w:rPr>
          <w:rFonts w:ascii="Verdana" w:hAnsi="Verdana" w:cs="Cordia New"/>
          <w:bCs/>
          <w:color w:val="auto"/>
          <w:sz w:val="20"/>
          <w:szCs w:val="20"/>
        </w:rPr>
        <w:t>Tyrpekl</w:t>
      </w:r>
      <w:proofErr w:type="spellEnd"/>
      <w:r w:rsidR="003D0AE6">
        <w:rPr>
          <w:rFonts w:ascii="Verdana" w:hAnsi="Verdana" w:cs="Cordia New"/>
          <w:bCs/>
          <w:color w:val="auto"/>
          <w:sz w:val="20"/>
          <w:szCs w:val="20"/>
        </w:rPr>
        <w:t xml:space="preserve"> - </w:t>
      </w:r>
      <w:r w:rsidR="00B414B6" w:rsidRPr="00B414B6">
        <w:rPr>
          <w:rFonts w:ascii="Verdana" w:hAnsi="Verdana" w:cs="Cordia New"/>
          <w:bCs/>
          <w:color w:val="auto"/>
          <w:sz w:val="20"/>
          <w:szCs w:val="20"/>
        </w:rPr>
        <w:t xml:space="preserve">Finalista ČCA 2018); </w:t>
      </w:r>
      <w:hyperlink r:id="rId15" w:history="1">
        <w:r w:rsidR="00B414B6" w:rsidRPr="00B414B6">
          <w:rPr>
            <w:rStyle w:val="Hypertextovodkaz"/>
            <w:rFonts w:ascii="Verdana" w:hAnsi="Verdana" w:cs="Cordia New"/>
            <w:bCs/>
            <w:color w:val="2E74B5" w:themeColor="accent1" w:themeShade="BF"/>
            <w:sz w:val="20"/>
            <w:szCs w:val="20"/>
          </w:rPr>
          <w:t>Pravá vesnická zastávka</w:t>
        </w:r>
      </w:hyperlink>
      <w:r w:rsidR="00B414B6" w:rsidRPr="00B414B6">
        <w:rPr>
          <w:rFonts w:ascii="Verdana" w:hAnsi="Verdana" w:cs="Cordia New"/>
          <w:bCs/>
          <w:color w:val="auto"/>
          <w:sz w:val="20"/>
          <w:szCs w:val="20"/>
        </w:rPr>
        <w:t xml:space="preserve"> / DPA; </w:t>
      </w:r>
      <w:hyperlink r:id="rId16" w:history="1">
        <w:proofErr w:type="spellStart"/>
        <w:r w:rsidR="00BD4A8C">
          <w:rPr>
            <w:rStyle w:val="Hypertextovodkaz"/>
            <w:rFonts w:ascii="Verdana" w:hAnsi="Verdana"/>
            <w:sz w:val="20"/>
            <w:szCs w:val="20"/>
          </w:rPr>
          <w:t>Kømen</w:t>
        </w:r>
        <w:proofErr w:type="spellEnd"/>
        <w:r w:rsidR="00BD4A8C">
          <w:rPr>
            <w:rStyle w:val="Hypertextovodkaz"/>
            <w:rFonts w:ascii="Verdana" w:hAnsi="Verdana"/>
            <w:sz w:val="20"/>
            <w:szCs w:val="20"/>
          </w:rPr>
          <w:t xml:space="preserve"> – útulna u Balvanové</w:t>
        </w:r>
        <w:r w:rsidR="00B414B6" w:rsidRPr="00B414B6">
          <w:rPr>
            <w:rStyle w:val="Hypertextovodkaz"/>
            <w:rFonts w:ascii="Verdana" w:hAnsi="Verdana"/>
            <w:sz w:val="20"/>
            <w:szCs w:val="20"/>
          </w:rPr>
          <w:t>ho vodopádu</w:t>
        </w:r>
      </w:hyperlink>
      <w:r w:rsidR="00B414B6" w:rsidRPr="00B414B6">
        <w:rPr>
          <w:rFonts w:ascii="Verdana" w:hAnsi="Verdana"/>
          <w:color w:val="auto"/>
          <w:sz w:val="20"/>
          <w:szCs w:val="20"/>
        </w:rPr>
        <w:t xml:space="preserve"> / 1:1 </w:t>
      </w:r>
      <w:proofErr w:type="spellStart"/>
      <w:r w:rsidR="00B414B6" w:rsidRPr="00B414B6">
        <w:rPr>
          <w:rFonts w:ascii="Verdana" w:hAnsi="Verdana"/>
          <w:color w:val="auto"/>
          <w:sz w:val="20"/>
          <w:szCs w:val="20"/>
        </w:rPr>
        <w:t>lab</w:t>
      </w:r>
      <w:proofErr w:type="spellEnd"/>
      <w:r w:rsidR="00B414B6" w:rsidRPr="00B414B6">
        <w:rPr>
          <w:rFonts w:ascii="Verdana" w:hAnsi="Verdana"/>
          <w:color w:val="auto"/>
          <w:sz w:val="20"/>
          <w:szCs w:val="20"/>
        </w:rPr>
        <w:t xml:space="preserve"> • FA ČVUT).</w:t>
      </w:r>
    </w:p>
    <w:p w:rsidR="007D5D40" w:rsidRPr="00117A8D" w:rsidRDefault="007D5D40" w:rsidP="007D5D4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4"/>
          <w:szCs w:val="14"/>
        </w:rPr>
      </w:pPr>
    </w:p>
    <w:p w:rsidR="007D5D40" w:rsidRPr="00117A8D" w:rsidRDefault="007D5D40" w:rsidP="007D5D4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20"/>
          <w:szCs w:val="20"/>
        </w:rPr>
      </w:pPr>
      <w:r w:rsidRPr="00117A8D">
        <w:rPr>
          <w:rFonts w:ascii="Verdana" w:hAnsi="Verdana" w:cs="Cordia New"/>
          <w:b/>
          <w:bCs/>
          <w:sz w:val="20"/>
          <w:szCs w:val="20"/>
        </w:rPr>
        <w:t>Kde je u nás nejkvalitnější architektura?</w:t>
      </w:r>
    </w:p>
    <w:p w:rsidR="007D5D40" w:rsidRPr="00117A8D" w:rsidRDefault="007D5D40" w:rsidP="007D5D4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14"/>
          <w:szCs w:val="14"/>
        </w:rPr>
      </w:pPr>
    </w:p>
    <w:p w:rsidR="007D5D40" w:rsidRPr="00B414B6" w:rsidRDefault="007D5D40" w:rsidP="007D5D4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20"/>
          <w:szCs w:val="20"/>
        </w:rPr>
      </w:pPr>
      <w:r w:rsidRPr="00117A8D">
        <w:rPr>
          <w:rFonts w:ascii="Verdana" w:hAnsi="Verdana" w:cs="Cordia New"/>
          <w:bCs/>
          <w:sz w:val="20"/>
          <w:szCs w:val="20"/>
        </w:rPr>
        <w:t xml:space="preserve">Nejvíce </w:t>
      </w:r>
      <w:r w:rsidR="003A71E2">
        <w:rPr>
          <w:rFonts w:ascii="Verdana" w:hAnsi="Verdana" w:cs="Cordia New"/>
          <w:bCs/>
          <w:sz w:val="20"/>
          <w:szCs w:val="20"/>
        </w:rPr>
        <w:t xml:space="preserve">nominovaných </w:t>
      </w:r>
      <w:r w:rsidRPr="00117A8D">
        <w:rPr>
          <w:rFonts w:ascii="Verdana" w:hAnsi="Verdana" w:cs="Cordia New"/>
          <w:bCs/>
          <w:sz w:val="20"/>
          <w:szCs w:val="20"/>
        </w:rPr>
        <w:t xml:space="preserve">realizací je v Praze, dohromady </w:t>
      </w:r>
      <w:r w:rsidR="002964EC">
        <w:rPr>
          <w:rFonts w:ascii="Verdana" w:hAnsi="Verdana" w:cs="Cordia New"/>
          <w:bCs/>
          <w:sz w:val="20"/>
          <w:szCs w:val="20"/>
        </w:rPr>
        <w:t>devět, což je třetina z </w:t>
      </w:r>
      <w:r w:rsidR="003A71E2">
        <w:rPr>
          <w:rFonts w:ascii="Verdana" w:hAnsi="Verdana" w:cs="Cordia New"/>
          <w:bCs/>
          <w:sz w:val="20"/>
          <w:szCs w:val="20"/>
        </w:rPr>
        <w:t>postupujících</w:t>
      </w:r>
      <w:r w:rsidR="002964EC">
        <w:rPr>
          <w:rFonts w:ascii="Verdana" w:hAnsi="Verdana" w:cs="Cordia New"/>
          <w:bCs/>
          <w:sz w:val="20"/>
          <w:szCs w:val="20"/>
        </w:rPr>
        <w:t xml:space="preserve"> děl</w:t>
      </w:r>
      <w:r w:rsidRPr="00117A8D">
        <w:rPr>
          <w:rFonts w:ascii="Verdana" w:hAnsi="Verdana" w:cs="Cordia New"/>
          <w:bCs/>
          <w:sz w:val="20"/>
          <w:szCs w:val="20"/>
        </w:rPr>
        <w:t xml:space="preserve">. </w:t>
      </w:r>
      <w:r w:rsidR="002964EC">
        <w:rPr>
          <w:rFonts w:ascii="Verdana" w:hAnsi="Verdana" w:cs="Cordia New"/>
          <w:bCs/>
          <w:sz w:val="20"/>
          <w:szCs w:val="20"/>
        </w:rPr>
        <w:t xml:space="preserve">Na pomyslné druhé příčce letos skončil Královéhradecký kraj s pěti </w:t>
      </w:r>
      <w:r w:rsidR="003A71E2">
        <w:rPr>
          <w:rFonts w:ascii="Verdana" w:hAnsi="Verdana" w:cs="Cordia New"/>
          <w:bCs/>
          <w:sz w:val="20"/>
          <w:szCs w:val="20"/>
        </w:rPr>
        <w:t>vybranými</w:t>
      </w:r>
      <w:r w:rsidR="002964EC">
        <w:rPr>
          <w:rFonts w:ascii="Verdana" w:hAnsi="Verdana" w:cs="Cordia New"/>
          <w:bCs/>
          <w:sz w:val="20"/>
          <w:szCs w:val="20"/>
        </w:rPr>
        <w:t xml:space="preserve"> stavbami. Po třech nominacích pak mají </w:t>
      </w:r>
      <w:r w:rsidR="003D0AE6">
        <w:rPr>
          <w:rFonts w:ascii="Verdana" w:hAnsi="Verdana" w:cs="Cordia New"/>
          <w:bCs/>
          <w:sz w:val="20"/>
          <w:szCs w:val="20"/>
        </w:rPr>
        <w:t>k</w:t>
      </w:r>
      <w:r w:rsidR="002964EC">
        <w:rPr>
          <w:rFonts w:ascii="Verdana" w:hAnsi="Verdana" w:cs="Cordia New"/>
          <w:bCs/>
          <w:sz w:val="20"/>
          <w:szCs w:val="20"/>
        </w:rPr>
        <w:t>raje Středočeský a Jihomoravský.</w:t>
      </w:r>
    </w:p>
    <w:p w:rsidR="007D5D40" w:rsidRDefault="007D5D40" w:rsidP="007D5D4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20"/>
          <w:szCs w:val="20"/>
        </w:rPr>
      </w:pPr>
    </w:p>
    <w:p w:rsidR="007D5D40" w:rsidRPr="00876E36" w:rsidRDefault="0051135C" w:rsidP="007D5D40">
      <w:pPr>
        <w:pStyle w:val="Normln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Čtyři</w:t>
      </w:r>
      <w:r w:rsidR="007D5D40" w:rsidRPr="00876E36">
        <w:rPr>
          <w:rFonts w:ascii="Verdana" w:hAnsi="Verdana"/>
          <w:b/>
          <w:bCs/>
          <w:sz w:val="20"/>
          <w:szCs w:val="20"/>
        </w:rPr>
        <w:t xml:space="preserve"> týmy </w:t>
      </w:r>
      <w:r>
        <w:rPr>
          <w:rFonts w:ascii="Verdana" w:hAnsi="Verdana"/>
          <w:b/>
          <w:bCs/>
          <w:sz w:val="20"/>
          <w:szCs w:val="20"/>
        </w:rPr>
        <w:t>uspěly už v předchozích ročnících ČCA</w:t>
      </w:r>
    </w:p>
    <w:p w:rsidR="007D5D40" w:rsidRDefault="007D5D40" w:rsidP="007D5D40">
      <w:pPr>
        <w:pStyle w:val="Normln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BD4A8C" w:rsidRDefault="007D5D40" w:rsidP="007D5D40">
      <w:pPr>
        <w:pStyle w:val="Normln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027A8C">
        <w:rPr>
          <w:rFonts w:ascii="Verdana" w:hAnsi="Verdana"/>
          <w:sz w:val="20"/>
          <w:szCs w:val="20"/>
        </w:rPr>
        <w:t xml:space="preserve">Mezi autory nominovaných staveb jsou </w:t>
      </w:r>
      <w:r w:rsidR="002964EC" w:rsidRPr="00027A8C">
        <w:rPr>
          <w:rFonts w:ascii="Verdana" w:hAnsi="Verdana"/>
          <w:sz w:val="20"/>
          <w:szCs w:val="20"/>
        </w:rPr>
        <w:t xml:space="preserve">i letos </w:t>
      </w:r>
      <w:r w:rsidRPr="00027A8C">
        <w:rPr>
          <w:rFonts w:ascii="Verdana" w:hAnsi="Verdana"/>
          <w:sz w:val="20"/>
          <w:szCs w:val="20"/>
        </w:rPr>
        <w:t xml:space="preserve">jak etablované ateliéry, tak i veřejnosti méně známí tvůrci. </w:t>
      </w:r>
      <w:r w:rsidR="002964EC" w:rsidRPr="00027A8C">
        <w:rPr>
          <w:rFonts w:ascii="Verdana" w:hAnsi="Verdana"/>
          <w:sz w:val="20"/>
          <w:szCs w:val="20"/>
        </w:rPr>
        <w:t>Hned čtyři autorské týmy, jejichž realizace porota nominovala</w:t>
      </w:r>
      <w:r w:rsidR="00BD4A8C">
        <w:rPr>
          <w:rFonts w:ascii="Verdana" w:hAnsi="Verdana"/>
          <w:sz w:val="20"/>
          <w:szCs w:val="20"/>
        </w:rPr>
        <w:t>, známe už z předchozích ročníků</w:t>
      </w:r>
      <w:r w:rsidR="002964EC" w:rsidRPr="00027A8C">
        <w:rPr>
          <w:rFonts w:ascii="Verdana" w:hAnsi="Verdana"/>
          <w:sz w:val="20"/>
          <w:szCs w:val="20"/>
        </w:rPr>
        <w:t xml:space="preserve"> České ceny za architektur</w:t>
      </w:r>
      <w:r w:rsidR="00BD4A8C">
        <w:rPr>
          <w:rFonts w:ascii="Verdana" w:hAnsi="Verdana"/>
          <w:sz w:val="20"/>
          <w:szCs w:val="20"/>
        </w:rPr>
        <w:t>u jako oceněné Finalisty. Atelié</w:t>
      </w:r>
      <w:r w:rsidR="002964EC" w:rsidRPr="00027A8C">
        <w:rPr>
          <w:rFonts w:ascii="Verdana" w:hAnsi="Verdana"/>
          <w:sz w:val="20"/>
          <w:szCs w:val="20"/>
        </w:rPr>
        <w:t xml:space="preserve">r CHYBIK + KRISTOF ARCHITECTS &amp; URBAN DESIGNERS, Finalista ČCA 2017 s projektem </w:t>
      </w:r>
      <w:hyperlink r:id="rId17" w:history="1">
        <w:r w:rsidR="002964EC" w:rsidRPr="00027A8C">
          <w:rPr>
            <w:rStyle w:val="Hypertextovodkaz"/>
            <w:rFonts w:ascii="Verdana" w:hAnsi="Verdana"/>
            <w:sz w:val="20"/>
            <w:szCs w:val="20"/>
          </w:rPr>
          <w:t>Galerie nábytku</w:t>
        </w:r>
      </w:hyperlink>
      <w:r w:rsidR="002964EC" w:rsidRPr="00027A8C">
        <w:rPr>
          <w:rFonts w:ascii="Verdana" w:hAnsi="Verdana"/>
          <w:sz w:val="20"/>
          <w:szCs w:val="20"/>
        </w:rPr>
        <w:t xml:space="preserve">, má letos hned tři želízka v ohni. Je to </w:t>
      </w:r>
      <w:hyperlink r:id="rId18" w:history="1">
        <w:r w:rsidR="002964EC" w:rsidRPr="00027A8C">
          <w:rPr>
            <w:rStyle w:val="Hypertextovodkaz"/>
            <w:rFonts w:ascii="Verdana" w:hAnsi="Verdana"/>
            <w:sz w:val="20"/>
            <w:szCs w:val="20"/>
          </w:rPr>
          <w:t>MANIFESTO Smíchov</w:t>
        </w:r>
      </w:hyperlink>
      <w:r w:rsidR="002964EC" w:rsidRPr="00027A8C">
        <w:rPr>
          <w:rFonts w:ascii="Verdana" w:hAnsi="Verdana"/>
          <w:sz w:val="20"/>
          <w:szCs w:val="20"/>
        </w:rPr>
        <w:t xml:space="preserve">, </w:t>
      </w:r>
      <w:hyperlink r:id="rId19" w:history="1">
        <w:proofErr w:type="spellStart"/>
        <w:r w:rsidR="002964EC" w:rsidRPr="00027A8C">
          <w:rPr>
            <w:rStyle w:val="Hypertextovodkaz"/>
            <w:rFonts w:ascii="Verdana" w:hAnsi="Verdana"/>
            <w:sz w:val="20"/>
            <w:szCs w:val="20"/>
          </w:rPr>
          <w:t>Enotéka</w:t>
        </w:r>
        <w:proofErr w:type="spellEnd"/>
        <w:r w:rsidR="002964EC" w:rsidRPr="00027A8C">
          <w:rPr>
            <w:rStyle w:val="Hypertextovodkaz"/>
            <w:rFonts w:ascii="Verdana" w:hAnsi="Verdana"/>
            <w:sz w:val="20"/>
            <w:szCs w:val="20"/>
          </w:rPr>
          <w:t xml:space="preserve"> Znojmo</w:t>
        </w:r>
      </w:hyperlink>
      <w:r w:rsidR="002964EC" w:rsidRPr="00027A8C">
        <w:rPr>
          <w:rFonts w:ascii="Verdana" w:hAnsi="Verdana"/>
          <w:sz w:val="20"/>
          <w:szCs w:val="20"/>
        </w:rPr>
        <w:t xml:space="preserve"> a </w:t>
      </w:r>
      <w:hyperlink r:id="rId20" w:history="1">
        <w:r w:rsidR="002964EC" w:rsidRPr="00027A8C">
          <w:rPr>
            <w:rStyle w:val="Hypertextovodkaz"/>
            <w:rFonts w:ascii="Verdana" w:hAnsi="Verdana"/>
            <w:sz w:val="20"/>
            <w:szCs w:val="20"/>
          </w:rPr>
          <w:t xml:space="preserve">Vinařství </w:t>
        </w:r>
        <w:proofErr w:type="spellStart"/>
        <w:r w:rsidR="002964EC" w:rsidRPr="00027A8C">
          <w:rPr>
            <w:rStyle w:val="Hypertextovodkaz"/>
            <w:rFonts w:ascii="Verdana" w:hAnsi="Verdana"/>
            <w:sz w:val="20"/>
            <w:szCs w:val="20"/>
          </w:rPr>
          <w:t>Lahofer</w:t>
        </w:r>
        <w:proofErr w:type="spellEnd"/>
      </w:hyperlink>
      <w:r w:rsidR="00BD4A8C">
        <w:rPr>
          <w:rFonts w:ascii="Verdana" w:hAnsi="Verdana"/>
          <w:sz w:val="20"/>
          <w:szCs w:val="20"/>
        </w:rPr>
        <w:t>. Atelie</w:t>
      </w:r>
      <w:r w:rsidR="002964EC" w:rsidRPr="00027A8C">
        <w:rPr>
          <w:rFonts w:ascii="Verdana" w:hAnsi="Verdana"/>
          <w:sz w:val="20"/>
          <w:szCs w:val="20"/>
        </w:rPr>
        <w:t xml:space="preserve">r 111 architekti uspěl v loňském ročníku ČCA, ve kterém se stal Finalistou </w:t>
      </w:r>
      <w:r w:rsidR="00027A8C" w:rsidRPr="00027A8C">
        <w:rPr>
          <w:rFonts w:ascii="Verdana" w:hAnsi="Verdana"/>
          <w:sz w:val="20"/>
          <w:szCs w:val="20"/>
        </w:rPr>
        <w:t xml:space="preserve">za realizaci </w:t>
      </w:r>
      <w:hyperlink r:id="rId21" w:history="1">
        <w:r w:rsidR="00027A8C" w:rsidRPr="00027A8C">
          <w:rPr>
            <w:rStyle w:val="Hypertextovodkaz"/>
            <w:rFonts w:ascii="Verdana" w:hAnsi="Verdana"/>
            <w:sz w:val="20"/>
            <w:szCs w:val="20"/>
          </w:rPr>
          <w:t>Chaty u rybníka</w:t>
        </w:r>
      </w:hyperlink>
      <w:r w:rsidR="00027A8C" w:rsidRPr="00027A8C">
        <w:rPr>
          <w:rFonts w:ascii="Verdana" w:hAnsi="Verdana"/>
          <w:sz w:val="20"/>
          <w:szCs w:val="20"/>
        </w:rPr>
        <w:t xml:space="preserve">. Letos porota vybrala mezi nominované dvě jeho díla, </w:t>
      </w:r>
      <w:hyperlink r:id="rId22" w:history="1">
        <w:r w:rsidR="00027A8C" w:rsidRPr="00027A8C">
          <w:rPr>
            <w:rStyle w:val="Hypertextovodkaz"/>
            <w:rFonts w:ascii="Verdana" w:hAnsi="Verdana"/>
            <w:sz w:val="20"/>
            <w:szCs w:val="20"/>
          </w:rPr>
          <w:t>Rodinný dům v Jinonicích</w:t>
        </w:r>
      </w:hyperlink>
      <w:r w:rsidR="00027A8C" w:rsidRPr="00027A8C">
        <w:rPr>
          <w:rFonts w:ascii="Verdana" w:hAnsi="Verdana"/>
          <w:sz w:val="20"/>
          <w:szCs w:val="20"/>
        </w:rPr>
        <w:t xml:space="preserve"> a </w:t>
      </w:r>
      <w:hyperlink r:id="rId23" w:history="1">
        <w:r w:rsidR="00027A8C" w:rsidRPr="00027A8C">
          <w:rPr>
            <w:rStyle w:val="Hypertextovodkaz"/>
            <w:rFonts w:ascii="Verdana" w:hAnsi="Verdana"/>
            <w:sz w:val="20"/>
            <w:szCs w:val="20"/>
          </w:rPr>
          <w:t>Díl</w:t>
        </w:r>
        <w:r w:rsidR="00BD681C">
          <w:rPr>
            <w:rStyle w:val="Hypertextovodkaz"/>
            <w:rFonts w:ascii="Verdana" w:hAnsi="Verdana"/>
            <w:sz w:val="20"/>
            <w:szCs w:val="20"/>
          </w:rPr>
          <w:t>n</w:t>
        </w:r>
        <w:r w:rsidR="00027A8C" w:rsidRPr="00027A8C">
          <w:rPr>
            <w:rStyle w:val="Hypertextovodkaz"/>
            <w:rFonts w:ascii="Verdana" w:hAnsi="Verdana"/>
            <w:sz w:val="20"/>
            <w:szCs w:val="20"/>
          </w:rPr>
          <w:t>y Opatov</w:t>
        </w:r>
      </w:hyperlink>
      <w:r w:rsidR="00027A8C" w:rsidRPr="00027A8C">
        <w:rPr>
          <w:rFonts w:ascii="Verdana" w:hAnsi="Verdana"/>
          <w:sz w:val="20"/>
          <w:szCs w:val="20"/>
        </w:rPr>
        <w:t>. Atelier bod architekti se letos bude ucházet o vítězství s </w:t>
      </w:r>
      <w:hyperlink r:id="rId24" w:history="1">
        <w:r w:rsidR="00027A8C" w:rsidRPr="00027A8C">
          <w:rPr>
            <w:rStyle w:val="Hypertextovodkaz"/>
            <w:rFonts w:ascii="Verdana" w:hAnsi="Verdana"/>
            <w:sz w:val="20"/>
            <w:szCs w:val="20"/>
          </w:rPr>
          <w:t>Novou radnicí Prahy 7</w:t>
        </w:r>
      </w:hyperlink>
      <w:r w:rsidR="00027A8C" w:rsidRPr="00027A8C">
        <w:rPr>
          <w:rFonts w:ascii="Verdana" w:hAnsi="Verdana"/>
          <w:sz w:val="20"/>
          <w:szCs w:val="20"/>
        </w:rPr>
        <w:t xml:space="preserve">. Vloni přitom získal </w:t>
      </w:r>
      <w:r w:rsidR="00BD681C">
        <w:rPr>
          <w:rFonts w:ascii="Verdana" w:hAnsi="Verdana"/>
          <w:sz w:val="20"/>
          <w:szCs w:val="20"/>
        </w:rPr>
        <w:br/>
      </w:r>
      <w:r w:rsidR="00027A8C" w:rsidRPr="00027A8C">
        <w:rPr>
          <w:rFonts w:ascii="Verdana" w:hAnsi="Verdana"/>
          <w:sz w:val="20"/>
          <w:szCs w:val="20"/>
        </w:rPr>
        <w:t xml:space="preserve">za návrh </w:t>
      </w:r>
      <w:hyperlink r:id="rId25" w:history="1">
        <w:r w:rsidR="00027A8C" w:rsidRPr="00027A8C">
          <w:rPr>
            <w:rStyle w:val="Hypertextovodkaz"/>
            <w:rFonts w:ascii="Verdana" w:hAnsi="Verdana"/>
            <w:sz w:val="20"/>
            <w:szCs w:val="20"/>
          </w:rPr>
          <w:t>Rekonstrukce hospody se sálem v Máslovicích</w:t>
        </w:r>
      </w:hyperlink>
      <w:r w:rsidR="00027A8C" w:rsidRPr="00027A8C">
        <w:rPr>
          <w:rFonts w:ascii="Verdana" w:hAnsi="Verdana"/>
          <w:sz w:val="20"/>
          <w:szCs w:val="20"/>
        </w:rPr>
        <w:t xml:space="preserve"> titul Finalista</w:t>
      </w:r>
      <w:r w:rsidR="00027A8C">
        <w:rPr>
          <w:rFonts w:ascii="Verdana" w:hAnsi="Verdana"/>
          <w:sz w:val="20"/>
          <w:szCs w:val="20"/>
        </w:rPr>
        <w:t xml:space="preserve"> ČCA 2019</w:t>
      </w:r>
      <w:r w:rsidR="00027A8C" w:rsidRPr="00027A8C">
        <w:rPr>
          <w:rFonts w:ascii="Verdana" w:hAnsi="Verdana"/>
          <w:sz w:val="20"/>
          <w:szCs w:val="20"/>
        </w:rPr>
        <w:t xml:space="preserve">, </w:t>
      </w:r>
      <w:r w:rsidR="003D0AE6">
        <w:rPr>
          <w:rFonts w:ascii="Verdana" w:hAnsi="Verdana"/>
          <w:sz w:val="20"/>
          <w:szCs w:val="20"/>
        </w:rPr>
        <w:t>navíc</w:t>
      </w:r>
      <w:r w:rsidR="00027A8C" w:rsidRPr="00027A8C">
        <w:rPr>
          <w:rFonts w:ascii="Verdana" w:hAnsi="Verdana"/>
          <w:sz w:val="20"/>
          <w:szCs w:val="20"/>
        </w:rPr>
        <w:t xml:space="preserve"> </w:t>
      </w:r>
    </w:p>
    <w:p w:rsidR="00BD4A8C" w:rsidRDefault="00BD4A8C" w:rsidP="007D5D40">
      <w:pPr>
        <w:pStyle w:val="Normln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2964EC" w:rsidRPr="00027A8C" w:rsidRDefault="00027A8C" w:rsidP="007D5D40">
      <w:pPr>
        <w:pStyle w:val="Normln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027A8C">
        <w:rPr>
          <w:rFonts w:ascii="Verdana" w:hAnsi="Verdana"/>
          <w:sz w:val="20"/>
          <w:szCs w:val="20"/>
        </w:rPr>
        <w:t>Ministerstv</w:t>
      </w:r>
      <w:r w:rsidR="003D0AE6">
        <w:rPr>
          <w:rFonts w:ascii="Verdana" w:hAnsi="Verdana"/>
          <w:sz w:val="20"/>
          <w:szCs w:val="20"/>
        </w:rPr>
        <w:t>o</w:t>
      </w:r>
      <w:r w:rsidRPr="00027A8C">
        <w:rPr>
          <w:rFonts w:ascii="Verdana" w:hAnsi="Verdana"/>
          <w:sz w:val="20"/>
          <w:szCs w:val="20"/>
        </w:rPr>
        <w:t xml:space="preserve"> pro místní rozvoj ČR </w:t>
      </w:r>
      <w:r w:rsidR="003D0AE6">
        <w:rPr>
          <w:rFonts w:ascii="Verdana" w:hAnsi="Verdana"/>
          <w:sz w:val="20"/>
          <w:szCs w:val="20"/>
        </w:rPr>
        <w:t xml:space="preserve">pozitivně ohodnotilo proces zadávání veřejné zakázky </w:t>
      </w:r>
      <w:r w:rsidR="00BD681C">
        <w:rPr>
          <w:rFonts w:ascii="Verdana" w:hAnsi="Verdana"/>
          <w:sz w:val="20"/>
          <w:szCs w:val="20"/>
        </w:rPr>
        <w:br/>
      </w:r>
      <w:r w:rsidR="003D0AE6">
        <w:rPr>
          <w:rFonts w:ascii="Verdana" w:hAnsi="Verdana"/>
          <w:sz w:val="20"/>
          <w:szCs w:val="20"/>
        </w:rPr>
        <w:t xml:space="preserve">a ocenilo </w:t>
      </w:r>
      <w:r w:rsidRPr="00027A8C">
        <w:rPr>
          <w:rFonts w:ascii="Verdana" w:hAnsi="Verdana"/>
          <w:sz w:val="20"/>
          <w:szCs w:val="20"/>
        </w:rPr>
        <w:t>prosazování kvalitní výstavby prostřednictvím architektonických soutěží.</w:t>
      </w:r>
      <w:r>
        <w:rPr>
          <w:rFonts w:ascii="Verdana" w:hAnsi="Verdana"/>
          <w:sz w:val="20"/>
          <w:szCs w:val="20"/>
        </w:rPr>
        <w:t xml:space="preserve"> V minulých ročnících </w:t>
      </w:r>
      <w:r w:rsidR="003D0AE6">
        <w:rPr>
          <w:rFonts w:ascii="Verdana" w:hAnsi="Verdana"/>
          <w:sz w:val="20"/>
          <w:szCs w:val="20"/>
        </w:rPr>
        <w:t xml:space="preserve">byl </w:t>
      </w:r>
      <w:r>
        <w:rPr>
          <w:rFonts w:ascii="Verdana" w:hAnsi="Verdana"/>
          <w:sz w:val="20"/>
          <w:szCs w:val="20"/>
        </w:rPr>
        <w:t xml:space="preserve">úspěšný </w:t>
      </w:r>
      <w:r w:rsidR="003D0AE6">
        <w:rPr>
          <w:rFonts w:ascii="Verdana" w:hAnsi="Verdana"/>
          <w:sz w:val="20"/>
          <w:szCs w:val="20"/>
        </w:rPr>
        <w:t xml:space="preserve">také </w:t>
      </w:r>
      <w:r>
        <w:rPr>
          <w:rFonts w:ascii="Verdana" w:hAnsi="Verdana"/>
          <w:sz w:val="20"/>
          <w:szCs w:val="20"/>
        </w:rPr>
        <w:t>ateli</w:t>
      </w:r>
      <w:r w:rsidR="003A71E2"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 xml:space="preserve">r </w:t>
      </w:r>
      <w:proofErr w:type="spellStart"/>
      <w:r>
        <w:rPr>
          <w:rFonts w:ascii="Verdana" w:hAnsi="Verdana"/>
          <w:sz w:val="20"/>
          <w:szCs w:val="20"/>
        </w:rPr>
        <w:t>ellement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architects</w:t>
      </w:r>
      <w:proofErr w:type="spellEnd"/>
      <w:r>
        <w:rPr>
          <w:rFonts w:ascii="Verdana" w:hAnsi="Verdana"/>
          <w:sz w:val="20"/>
          <w:szCs w:val="20"/>
        </w:rPr>
        <w:t xml:space="preserve">, který letos získal nominaci za realizaci </w:t>
      </w:r>
      <w:hyperlink r:id="rId26" w:history="1">
        <w:r w:rsidRPr="00027A8C">
          <w:rPr>
            <w:rStyle w:val="Hypertextovodkaz"/>
            <w:rFonts w:ascii="Verdana" w:hAnsi="Verdana"/>
            <w:sz w:val="20"/>
            <w:szCs w:val="20"/>
          </w:rPr>
          <w:t>Chatky na Sirákově</w:t>
        </w:r>
      </w:hyperlink>
      <w:r>
        <w:rPr>
          <w:rFonts w:ascii="Verdana" w:hAnsi="Verdana"/>
          <w:sz w:val="20"/>
          <w:szCs w:val="20"/>
        </w:rPr>
        <w:t xml:space="preserve">. Hned v prvním ročníku ČCA přitom získal titul Finalista za </w:t>
      </w:r>
      <w:hyperlink r:id="rId27" w:history="1">
        <w:r w:rsidRPr="00027A8C">
          <w:rPr>
            <w:rStyle w:val="Hypertextovodkaz"/>
            <w:rFonts w:ascii="Verdana" w:hAnsi="Verdana"/>
            <w:sz w:val="20"/>
            <w:szCs w:val="20"/>
          </w:rPr>
          <w:t xml:space="preserve">Revitalizaci </w:t>
        </w:r>
        <w:proofErr w:type="spellStart"/>
        <w:r w:rsidRPr="00027A8C">
          <w:rPr>
            <w:rStyle w:val="Hypertextovodkaz"/>
            <w:rFonts w:ascii="Verdana" w:hAnsi="Verdana"/>
            <w:sz w:val="20"/>
            <w:szCs w:val="20"/>
          </w:rPr>
          <w:t>Gahurova</w:t>
        </w:r>
        <w:proofErr w:type="spellEnd"/>
        <w:r w:rsidRPr="00027A8C">
          <w:rPr>
            <w:rStyle w:val="Hypertextovodkaz"/>
            <w:rFonts w:ascii="Verdana" w:hAnsi="Verdana"/>
            <w:sz w:val="20"/>
            <w:szCs w:val="20"/>
          </w:rPr>
          <w:t xml:space="preserve"> prospektu – </w:t>
        </w:r>
        <w:proofErr w:type="spellStart"/>
        <w:r w:rsidRPr="00027A8C">
          <w:rPr>
            <w:rStyle w:val="Hypertextovodkaz"/>
            <w:rFonts w:ascii="Verdana" w:hAnsi="Verdana"/>
            <w:sz w:val="20"/>
            <w:szCs w:val="20"/>
          </w:rPr>
          <w:t>předprostor</w:t>
        </w:r>
        <w:proofErr w:type="spellEnd"/>
        <w:r w:rsidRPr="00027A8C">
          <w:rPr>
            <w:rStyle w:val="Hypertextovodkaz"/>
            <w:rFonts w:ascii="Verdana" w:hAnsi="Verdana"/>
            <w:sz w:val="20"/>
            <w:szCs w:val="20"/>
          </w:rPr>
          <w:t xml:space="preserve"> kulturního a univerzitního centra ve Zlíně</w:t>
        </w:r>
      </w:hyperlink>
      <w:r>
        <w:rPr>
          <w:rFonts w:ascii="Verdana" w:hAnsi="Verdana"/>
          <w:sz w:val="20"/>
          <w:szCs w:val="20"/>
        </w:rPr>
        <w:t>.</w:t>
      </w:r>
    </w:p>
    <w:p w:rsidR="007D5D40" w:rsidRPr="00117A8D" w:rsidRDefault="007D5D40" w:rsidP="007D5D40">
      <w:pPr>
        <w:spacing w:after="0"/>
        <w:jc w:val="both"/>
        <w:rPr>
          <w:rFonts w:ascii="Verdana" w:hAnsi="Verdana" w:cs="Cordia New"/>
          <w:bCs/>
          <w:sz w:val="14"/>
          <w:szCs w:val="14"/>
        </w:rPr>
      </w:pPr>
    </w:p>
    <w:p w:rsidR="007D5D40" w:rsidRPr="00117A8D" w:rsidRDefault="007D5D40" w:rsidP="007D5D4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17A8D">
        <w:rPr>
          <w:rFonts w:ascii="Verdana" w:hAnsi="Verdana"/>
          <w:b/>
          <w:sz w:val="20"/>
          <w:szCs w:val="20"/>
        </w:rPr>
        <w:t>Mezinárodní odborná porota</w:t>
      </w:r>
    </w:p>
    <w:p w:rsidR="007D5D40" w:rsidRPr="00117A8D" w:rsidRDefault="007D5D40" w:rsidP="007D5D40">
      <w:pPr>
        <w:spacing w:after="0"/>
        <w:rPr>
          <w:rFonts w:ascii="Verdana" w:hAnsi="Verdana"/>
          <w:sz w:val="14"/>
          <w:szCs w:val="14"/>
        </w:rPr>
      </w:pPr>
    </w:p>
    <w:p w:rsidR="0051135C" w:rsidRPr="0051135C" w:rsidRDefault="0051135C" w:rsidP="0051135C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1135C">
        <w:rPr>
          <w:rFonts w:ascii="Verdana" w:hAnsi="Verdana"/>
          <w:sz w:val="20"/>
          <w:szCs w:val="20"/>
        </w:rPr>
        <w:t xml:space="preserve">Práci architektů bude hodnotit </w:t>
      </w:r>
      <w:r w:rsidRPr="0051135C">
        <w:rPr>
          <w:rFonts w:ascii="Verdana" w:hAnsi="Verdana"/>
          <w:b/>
          <w:sz w:val="20"/>
          <w:szCs w:val="20"/>
        </w:rPr>
        <w:t>sedm erudovaných zahraničních expertů</w:t>
      </w:r>
      <w:r w:rsidRPr="0051135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V čele poroty jako předseda usedá </w:t>
      </w:r>
      <w:r w:rsidRPr="0051135C">
        <w:rPr>
          <w:rFonts w:ascii="Verdana" w:hAnsi="Verdana" w:cs="Calibri"/>
          <w:sz w:val="20"/>
          <w:szCs w:val="20"/>
        </w:rPr>
        <w:t>krajinářský architekt, urbanista a akademik</w:t>
      </w:r>
      <w:r w:rsidRPr="0051135C">
        <w:rPr>
          <w:rFonts w:ascii="Verdana" w:hAnsi="Verdana"/>
          <w:sz w:val="20"/>
          <w:szCs w:val="20"/>
        </w:rPr>
        <w:t xml:space="preserve"> </w:t>
      </w:r>
      <w:proofErr w:type="spellStart"/>
      <w:r w:rsidRPr="0051135C">
        <w:rPr>
          <w:rFonts w:ascii="Verdana" w:hAnsi="Verdana" w:cs="Calibri"/>
          <w:b/>
          <w:sz w:val="20"/>
          <w:szCs w:val="20"/>
        </w:rPr>
        <w:t>Henri</w:t>
      </w:r>
      <w:proofErr w:type="spellEnd"/>
      <w:r w:rsidRPr="0051135C">
        <w:rPr>
          <w:rFonts w:ascii="Verdana" w:hAnsi="Verdana" w:cs="Calibri"/>
          <w:b/>
          <w:sz w:val="20"/>
          <w:szCs w:val="20"/>
        </w:rPr>
        <w:t xml:space="preserve"> </w:t>
      </w:r>
      <w:proofErr w:type="spellStart"/>
      <w:r w:rsidRPr="0051135C">
        <w:rPr>
          <w:rFonts w:ascii="Verdana" w:hAnsi="Verdana" w:cs="Calibri"/>
          <w:b/>
          <w:sz w:val="20"/>
          <w:szCs w:val="20"/>
        </w:rPr>
        <w:t>Bava</w:t>
      </w:r>
      <w:proofErr w:type="spellEnd"/>
      <w:r w:rsidRPr="0051135C">
        <w:rPr>
          <w:rFonts w:ascii="Verdana" w:hAnsi="Verdana" w:cs="Calibri"/>
          <w:b/>
          <w:sz w:val="20"/>
          <w:szCs w:val="20"/>
        </w:rPr>
        <w:t xml:space="preserve"> </w:t>
      </w:r>
      <w:r w:rsidRPr="0051135C">
        <w:rPr>
          <w:rFonts w:ascii="Verdana" w:hAnsi="Verdana" w:cs="Calibri"/>
          <w:sz w:val="20"/>
          <w:szCs w:val="20"/>
        </w:rPr>
        <w:t>(Francie),</w:t>
      </w:r>
      <w:r w:rsidRPr="0051135C">
        <w:rPr>
          <w:rFonts w:ascii="Verdana" w:hAnsi="Verdana" w:cs="Calibri"/>
          <w:b/>
          <w:sz w:val="20"/>
          <w:szCs w:val="20"/>
        </w:rPr>
        <w:t xml:space="preserve"> </w:t>
      </w:r>
      <w:r w:rsidRPr="0051135C">
        <w:rPr>
          <w:rFonts w:ascii="Verdana" w:hAnsi="Verdana" w:cs="Calibri"/>
          <w:sz w:val="20"/>
          <w:szCs w:val="20"/>
        </w:rPr>
        <w:t xml:space="preserve">spoluzakladatel ateliéru </w:t>
      </w:r>
      <w:proofErr w:type="spellStart"/>
      <w:r w:rsidRPr="0051135C">
        <w:rPr>
          <w:rFonts w:ascii="Verdana" w:hAnsi="Verdana" w:cs="Calibri"/>
          <w:sz w:val="20"/>
          <w:szCs w:val="20"/>
        </w:rPr>
        <w:t>Agence</w:t>
      </w:r>
      <w:proofErr w:type="spellEnd"/>
      <w:r w:rsidRPr="0051135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51135C">
        <w:rPr>
          <w:rFonts w:ascii="Verdana" w:hAnsi="Verdana" w:cs="Calibri"/>
          <w:sz w:val="20"/>
          <w:szCs w:val="20"/>
        </w:rPr>
        <w:t>Ter</w:t>
      </w:r>
      <w:proofErr w:type="spellEnd"/>
      <w:r w:rsidRPr="0051135C">
        <w:rPr>
          <w:rFonts w:ascii="Verdana" w:hAnsi="Verdana" w:cs="Calibri"/>
          <w:sz w:val="20"/>
          <w:szCs w:val="20"/>
        </w:rPr>
        <w:t xml:space="preserve"> působícího v Paříži, Karlsruhe, Šanghaji </w:t>
      </w:r>
      <w:r>
        <w:rPr>
          <w:rFonts w:ascii="Verdana" w:hAnsi="Verdana" w:cs="Calibri"/>
          <w:sz w:val="20"/>
          <w:szCs w:val="20"/>
        </w:rPr>
        <w:br/>
      </w:r>
      <w:r w:rsidRPr="0051135C">
        <w:rPr>
          <w:rFonts w:ascii="Verdana" w:hAnsi="Verdana" w:cs="Calibri"/>
          <w:sz w:val="20"/>
          <w:szCs w:val="20"/>
        </w:rPr>
        <w:t xml:space="preserve">a Los Angeles. Zaměřuje se na snoubení oblasti architektury, urbanismu a krajinářské architektury v pestrých projektech parků, veřejných prostranství, územních plánů </w:t>
      </w:r>
      <w:r>
        <w:rPr>
          <w:rFonts w:ascii="Verdana" w:hAnsi="Verdana" w:cs="Calibri"/>
          <w:sz w:val="20"/>
          <w:szCs w:val="20"/>
        </w:rPr>
        <w:br/>
      </w:r>
      <w:r w:rsidRPr="0051135C">
        <w:rPr>
          <w:rFonts w:ascii="Verdana" w:hAnsi="Verdana" w:cs="Calibri"/>
          <w:sz w:val="20"/>
          <w:szCs w:val="20"/>
        </w:rPr>
        <w:t>a městského plánování. Další porotkyní je architektka</w:t>
      </w:r>
      <w:r w:rsidRPr="0051135C">
        <w:rPr>
          <w:rFonts w:ascii="Verdana" w:hAnsi="Verdana" w:cs="Calibri"/>
          <w:b/>
          <w:sz w:val="20"/>
          <w:szCs w:val="20"/>
        </w:rPr>
        <w:t xml:space="preserve"> Alessandra </w:t>
      </w:r>
      <w:proofErr w:type="spellStart"/>
      <w:r w:rsidRPr="0051135C">
        <w:rPr>
          <w:rFonts w:ascii="Verdana" w:hAnsi="Verdana" w:cs="Calibri"/>
          <w:b/>
          <w:sz w:val="20"/>
          <w:szCs w:val="20"/>
        </w:rPr>
        <w:t>Cianchetta</w:t>
      </w:r>
      <w:proofErr w:type="spellEnd"/>
      <w:r w:rsidRPr="0051135C">
        <w:rPr>
          <w:rFonts w:ascii="Verdana" w:hAnsi="Verdana" w:cs="Calibri"/>
          <w:b/>
          <w:sz w:val="20"/>
          <w:szCs w:val="20"/>
        </w:rPr>
        <w:t xml:space="preserve"> </w:t>
      </w:r>
      <w:r w:rsidRPr="0051135C">
        <w:rPr>
          <w:rFonts w:ascii="Verdana" w:hAnsi="Verdana" w:cs="Calibri"/>
          <w:sz w:val="20"/>
          <w:szCs w:val="20"/>
        </w:rPr>
        <w:t xml:space="preserve">(Velká Británie) praktikující ve vlastním ateliéru sídlícím v Londýně a Paříži. Ateliér zpracovává projekty z oblasti architektury i urbanismu se zvláštním zájmem o regeneraci městských ploch a kulturní či administrativní objekty. </w:t>
      </w:r>
      <w:proofErr w:type="spellStart"/>
      <w:r w:rsidRPr="0051135C">
        <w:rPr>
          <w:rFonts w:ascii="Verdana" w:hAnsi="Verdana" w:cs="Calibri"/>
          <w:sz w:val="20"/>
          <w:szCs w:val="20"/>
        </w:rPr>
        <w:t>Cianchetta</w:t>
      </w:r>
      <w:proofErr w:type="spellEnd"/>
      <w:r w:rsidRPr="0051135C">
        <w:rPr>
          <w:rFonts w:ascii="Verdana" w:hAnsi="Verdana" w:cs="Calibri"/>
          <w:sz w:val="20"/>
          <w:szCs w:val="20"/>
        </w:rPr>
        <w:t xml:space="preserve"> je aktivní také v akademické sféře. V porotě ČCA 2020 dále zasedá architektka</w:t>
      </w:r>
      <w:r w:rsidRPr="0051135C">
        <w:rPr>
          <w:rFonts w:ascii="Verdana" w:hAnsi="Verdana" w:cs="Calibri"/>
          <w:b/>
          <w:sz w:val="20"/>
          <w:szCs w:val="20"/>
        </w:rPr>
        <w:t xml:space="preserve"> </w:t>
      </w:r>
      <w:proofErr w:type="spellStart"/>
      <w:r w:rsidRPr="0051135C">
        <w:rPr>
          <w:rFonts w:ascii="Verdana" w:hAnsi="Verdana" w:cs="Calibri"/>
          <w:b/>
          <w:sz w:val="20"/>
          <w:szCs w:val="20"/>
        </w:rPr>
        <w:t>Jeanne</w:t>
      </w:r>
      <w:proofErr w:type="spellEnd"/>
      <w:r w:rsidRPr="0051135C">
        <w:rPr>
          <w:rFonts w:ascii="Verdana" w:hAnsi="Verdana" w:cs="Calibri"/>
          <w:b/>
          <w:sz w:val="20"/>
          <w:szCs w:val="20"/>
        </w:rPr>
        <w:t xml:space="preserve"> </w:t>
      </w:r>
      <w:proofErr w:type="spellStart"/>
      <w:r w:rsidRPr="0051135C">
        <w:rPr>
          <w:rFonts w:ascii="Verdana" w:hAnsi="Verdana" w:cs="Calibri"/>
          <w:b/>
          <w:sz w:val="20"/>
          <w:szCs w:val="20"/>
        </w:rPr>
        <w:t>Dekkers</w:t>
      </w:r>
      <w:proofErr w:type="spellEnd"/>
      <w:r w:rsidRPr="0051135C">
        <w:rPr>
          <w:rFonts w:ascii="Verdana" w:hAnsi="Verdana" w:cs="Calibri"/>
          <w:b/>
          <w:sz w:val="20"/>
          <w:szCs w:val="20"/>
        </w:rPr>
        <w:t xml:space="preserve"> </w:t>
      </w:r>
      <w:r w:rsidRPr="0051135C">
        <w:rPr>
          <w:rFonts w:ascii="Verdana" w:hAnsi="Verdana" w:cs="Calibri"/>
          <w:sz w:val="20"/>
          <w:szCs w:val="20"/>
        </w:rPr>
        <w:t xml:space="preserve">(Nizozemsko), která vede v Delftu vlastní ateliér pracující na široké škále projektů – </w:t>
      </w:r>
      <w:r w:rsidR="003D0AE6">
        <w:rPr>
          <w:rFonts w:ascii="Verdana" w:hAnsi="Verdana" w:cs="Calibri"/>
          <w:sz w:val="20"/>
          <w:szCs w:val="20"/>
        </w:rPr>
        <w:t xml:space="preserve">věnuje se </w:t>
      </w:r>
      <w:r w:rsidRPr="0051135C">
        <w:rPr>
          <w:rFonts w:ascii="Verdana" w:hAnsi="Verdana" w:cs="Calibri"/>
          <w:sz w:val="20"/>
          <w:szCs w:val="20"/>
        </w:rPr>
        <w:t xml:space="preserve">návrhům vzdělávacích zařízení, objektů pro bydlení, interiérovému designu včetně designu nábytku, ale i územním plánům. </w:t>
      </w:r>
      <w:proofErr w:type="spellStart"/>
      <w:r w:rsidRPr="0051135C">
        <w:rPr>
          <w:rFonts w:ascii="Verdana" w:hAnsi="Verdana" w:cs="Calibri"/>
          <w:sz w:val="20"/>
          <w:szCs w:val="20"/>
        </w:rPr>
        <w:t>Dekkers</w:t>
      </w:r>
      <w:proofErr w:type="spellEnd"/>
      <w:r w:rsidRPr="0051135C">
        <w:rPr>
          <w:rFonts w:ascii="Verdana" w:hAnsi="Verdana" w:cs="Calibri"/>
          <w:sz w:val="20"/>
          <w:szCs w:val="20"/>
        </w:rPr>
        <w:t xml:space="preserve"> je velmi aktivní v akademické i odborné sféře, v</w:t>
      </w:r>
      <w:r w:rsidR="003D0AE6">
        <w:rPr>
          <w:rFonts w:ascii="Verdana" w:hAnsi="Verdana" w:cs="Calibri"/>
          <w:sz w:val="20"/>
          <w:szCs w:val="20"/>
        </w:rPr>
        <w:t xml:space="preserve">četně </w:t>
      </w:r>
      <w:r w:rsidRPr="0051135C">
        <w:rPr>
          <w:rFonts w:ascii="Verdana" w:hAnsi="Verdana" w:cs="Calibri"/>
          <w:sz w:val="20"/>
          <w:szCs w:val="20"/>
        </w:rPr>
        <w:t>publikační činnosti. Členkou poroty je architektka a teoretička</w:t>
      </w:r>
      <w:r w:rsidRPr="0051135C">
        <w:rPr>
          <w:rFonts w:ascii="Verdana" w:hAnsi="Verdana" w:cs="Calibri"/>
          <w:b/>
          <w:sz w:val="20"/>
          <w:szCs w:val="20"/>
        </w:rPr>
        <w:t xml:space="preserve"> </w:t>
      </w:r>
      <w:proofErr w:type="spellStart"/>
      <w:r w:rsidRPr="0051135C">
        <w:rPr>
          <w:rFonts w:ascii="Verdana" w:hAnsi="Verdana" w:cs="Calibri"/>
          <w:b/>
          <w:sz w:val="20"/>
          <w:szCs w:val="20"/>
        </w:rPr>
        <w:t>Gillian</w:t>
      </w:r>
      <w:proofErr w:type="spellEnd"/>
      <w:r w:rsidRPr="0051135C">
        <w:rPr>
          <w:rFonts w:ascii="Verdana" w:hAnsi="Verdana" w:cs="Calibri"/>
          <w:b/>
          <w:sz w:val="20"/>
          <w:szCs w:val="20"/>
        </w:rPr>
        <w:t xml:space="preserve"> Horn </w:t>
      </w:r>
      <w:r w:rsidRPr="0051135C">
        <w:rPr>
          <w:rFonts w:ascii="Verdana" w:hAnsi="Verdana" w:cs="Calibri"/>
          <w:sz w:val="20"/>
          <w:szCs w:val="20"/>
        </w:rPr>
        <w:t>(Velká Británie),</w:t>
      </w:r>
      <w:r w:rsidRPr="0051135C">
        <w:rPr>
          <w:rFonts w:ascii="Verdana" w:hAnsi="Verdana" w:cs="Calibri"/>
          <w:b/>
          <w:sz w:val="20"/>
          <w:szCs w:val="20"/>
        </w:rPr>
        <w:t xml:space="preserve"> </w:t>
      </w:r>
      <w:r w:rsidRPr="0051135C">
        <w:rPr>
          <w:rFonts w:ascii="Verdana" w:hAnsi="Verdana" w:cs="Calibri"/>
          <w:sz w:val="20"/>
          <w:szCs w:val="20"/>
        </w:rPr>
        <w:t xml:space="preserve">která se aktuálně realizuje v akademické sféře a výzkumu, současně je hlavní přispěvatelkou magazínu </w:t>
      </w:r>
      <w:proofErr w:type="spellStart"/>
      <w:r w:rsidRPr="0051135C">
        <w:rPr>
          <w:rFonts w:ascii="Verdana" w:hAnsi="Verdana" w:cs="Calibri"/>
          <w:sz w:val="20"/>
          <w:szCs w:val="20"/>
        </w:rPr>
        <w:t>Royal</w:t>
      </w:r>
      <w:proofErr w:type="spellEnd"/>
      <w:r w:rsidRPr="0051135C">
        <w:rPr>
          <w:rFonts w:ascii="Verdana" w:hAnsi="Verdana" w:cs="Calibri"/>
          <w:sz w:val="20"/>
          <w:szCs w:val="20"/>
        </w:rPr>
        <w:t xml:space="preserve"> Institute of </w:t>
      </w:r>
      <w:proofErr w:type="spellStart"/>
      <w:r w:rsidRPr="0051135C">
        <w:rPr>
          <w:rFonts w:ascii="Verdana" w:hAnsi="Verdana" w:cs="Calibri"/>
          <w:sz w:val="20"/>
          <w:szCs w:val="20"/>
        </w:rPr>
        <w:t>British</w:t>
      </w:r>
      <w:proofErr w:type="spellEnd"/>
      <w:r w:rsidRPr="0051135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51135C">
        <w:rPr>
          <w:rFonts w:ascii="Verdana" w:hAnsi="Verdana" w:cs="Calibri"/>
          <w:sz w:val="20"/>
          <w:szCs w:val="20"/>
        </w:rPr>
        <w:t>Architects</w:t>
      </w:r>
      <w:proofErr w:type="spellEnd"/>
      <w:r w:rsidRPr="0051135C">
        <w:rPr>
          <w:rFonts w:ascii="Verdana" w:hAnsi="Verdana" w:cs="Calibri"/>
          <w:sz w:val="20"/>
          <w:szCs w:val="20"/>
        </w:rPr>
        <w:t xml:space="preserve"> (RIBA). Do loňského roku působila 15 let v ateliéru </w:t>
      </w:r>
      <w:proofErr w:type="spellStart"/>
      <w:r w:rsidRPr="0051135C">
        <w:rPr>
          <w:rFonts w:ascii="Verdana" w:hAnsi="Verdana" w:cs="Calibri"/>
          <w:sz w:val="20"/>
          <w:szCs w:val="20"/>
        </w:rPr>
        <w:t>Penoyre</w:t>
      </w:r>
      <w:proofErr w:type="spellEnd"/>
      <w:r w:rsidRPr="0051135C">
        <w:rPr>
          <w:rFonts w:ascii="Verdana" w:hAnsi="Verdana" w:cs="Calibri"/>
          <w:sz w:val="20"/>
          <w:szCs w:val="20"/>
        </w:rPr>
        <w:t xml:space="preserve"> &amp; </w:t>
      </w:r>
      <w:proofErr w:type="spellStart"/>
      <w:r w:rsidRPr="0051135C">
        <w:rPr>
          <w:rFonts w:ascii="Verdana" w:hAnsi="Verdana" w:cs="Calibri"/>
          <w:sz w:val="20"/>
          <w:szCs w:val="20"/>
        </w:rPr>
        <w:t>Prasad</w:t>
      </w:r>
      <w:proofErr w:type="spellEnd"/>
      <w:r w:rsidRPr="0051135C">
        <w:rPr>
          <w:rFonts w:ascii="Verdana" w:hAnsi="Verdana" w:cs="Calibri"/>
          <w:sz w:val="20"/>
          <w:szCs w:val="20"/>
        </w:rPr>
        <w:t xml:space="preserve">. Další z porotců, architekt </w:t>
      </w:r>
      <w:r w:rsidRPr="0051135C">
        <w:rPr>
          <w:rFonts w:ascii="Verdana" w:hAnsi="Verdana" w:cs="Calibri"/>
          <w:b/>
          <w:sz w:val="20"/>
          <w:szCs w:val="20"/>
        </w:rPr>
        <w:t xml:space="preserve">Csaba Nagy </w:t>
      </w:r>
      <w:r w:rsidRPr="0051135C">
        <w:rPr>
          <w:rFonts w:ascii="Verdana" w:hAnsi="Verdana" w:cs="Calibri"/>
          <w:sz w:val="20"/>
          <w:szCs w:val="20"/>
        </w:rPr>
        <w:t xml:space="preserve">(Maďarsko), působí ve vlastním ateliéru </w:t>
      </w:r>
      <w:proofErr w:type="spellStart"/>
      <w:r w:rsidRPr="0051135C">
        <w:rPr>
          <w:rFonts w:ascii="Verdana" w:hAnsi="Verdana" w:cs="Calibri"/>
          <w:sz w:val="20"/>
          <w:szCs w:val="20"/>
        </w:rPr>
        <w:t>Archikon</w:t>
      </w:r>
      <w:proofErr w:type="spellEnd"/>
      <w:r w:rsidRPr="0051135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51135C">
        <w:rPr>
          <w:rFonts w:ascii="Verdana" w:hAnsi="Verdana" w:cs="Calibri"/>
          <w:sz w:val="20"/>
          <w:szCs w:val="20"/>
        </w:rPr>
        <w:t>Architects</w:t>
      </w:r>
      <w:proofErr w:type="spellEnd"/>
      <w:r w:rsidRPr="0051135C">
        <w:rPr>
          <w:rFonts w:ascii="Verdana" w:hAnsi="Verdana" w:cs="Calibri"/>
          <w:sz w:val="20"/>
          <w:szCs w:val="20"/>
        </w:rPr>
        <w:t xml:space="preserve"> řešícím projekty širokého záběru – přestavby i novostavby veřejných, komerčních, rezidenčních a průmyslových budov. Aktuálně je členem představenstva maďarské asociace architektů. V odborné porotě dále zasedá architekt</w:t>
      </w:r>
      <w:r w:rsidRPr="0051135C">
        <w:rPr>
          <w:rFonts w:ascii="Verdana" w:hAnsi="Verdana" w:cs="Calibri"/>
          <w:b/>
          <w:sz w:val="20"/>
          <w:szCs w:val="20"/>
        </w:rPr>
        <w:t xml:space="preserve"> Štefan </w:t>
      </w:r>
      <w:proofErr w:type="spellStart"/>
      <w:r w:rsidRPr="0051135C">
        <w:rPr>
          <w:rFonts w:ascii="Verdana" w:hAnsi="Verdana" w:cs="Calibri"/>
          <w:b/>
          <w:sz w:val="20"/>
          <w:szCs w:val="20"/>
        </w:rPr>
        <w:t>Polakovič</w:t>
      </w:r>
      <w:proofErr w:type="spellEnd"/>
      <w:r w:rsidRPr="0051135C">
        <w:rPr>
          <w:rFonts w:ascii="Verdana" w:hAnsi="Verdana" w:cs="Calibri"/>
          <w:b/>
          <w:sz w:val="20"/>
          <w:szCs w:val="20"/>
        </w:rPr>
        <w:t xml:space="preserve"> </w:t>
      </w:r>
      <w:r w:rsidRPr="0051135C">
        <w:rPr>
          <w:rFonts w:ascii="Verdana" w:hAnsi="Verdana" w:cs="Calibri"/>
          <w:sz w:val="20"/>
          <w:szCs w:val="20"/>
        </w:rPr>
        <w:t xml:space="preserve">(Slovensko), spoluzakladatel ateliéru </w:t>
      </w:r>
      <w:proofErr w:type="spellStart"/>
      <w:r w:rsidRPr="0051135C">
        <w:rPr>
          <w:rFonts w:ascii="Verdana" w:hAnsi="Verdana" w:cs="Calibri"/>
          <w:sz w:val="20"/>
          <w:szCs w:val="20"/>
        </w:rPr>
        <w:t>GutGut</w:t>
      </w:r>
      <w:proofErr w:type="spellEnd"/>
      <w:r w:rsidRPr="0051135C">
        <w:rPr>
          <w:rFonts w:ascii="Verdana" w:hAnsi="Verdana" w:cs="Calibri"/>
          <w:sz w:val="20"/>
          <w:szCs w:val="20"/>
        </w:rPr>
        <w:t xml:space="preserve">, jehož realizace byly na Slovensku oceněny cenou ARCH, Cenou Dušana </w:t>
      </w:r>
      <w:proofErr w:type="spellStart"/>
      <w:r w:rsidRPr="0051135C">
        <w:rPr>
          <w:rFonts w:ascii="Verdana" w:hAnsi="Verdana" w:cs="Calibri"/>
          <w:sz w:val="20"/>
          <w:szCs w:val="20"/>
        </w:rPr>
        <w:t>Jurkoviča</w:t>
      </w:r>
      <w:proofErr w:type="spellEnd"/>
      <w:r w:rsidRPr="0051135C">
        <w:rPr>
          <w:rFonts w:ascii="Verdana" w:hAnsi="Verdana" w:cs="Calibri"/>
          <w:sz w:val="20"/>
          <w:szCs w:val="20"/>
        </w:rPr>
        <w:t xml:space="preserve"> a čtyřikrát Cenou za architekturu CE-ZA-AR. </w:t>
      </w:r>
      <w:proofErr w:type="spellStart"/>
      <w:r w:rsidRPr="0051135C">
        <w:rPr>
          <w:rFonts w:ascii="Verdana" w:hAnsi="Verdana" w:cs="Calibri"/>
          <w:sz w:val="20"/>
          <w:szCs w:val="20"/>
        </w:rPr>
        <w:t>Polakovič</w:t>
      </w:r>
      <w:proofErr w:type="spellEnd"/>
      <w:r w:rsidRPr="0051135C">
        <w:rPr>
          <w:rFonts w:ascii="Verdana" w:hAnsi="Verdana" w:cs="Calibri"/>
          <w:sz w:val="20"/>
          <w:szCs w:val="20"/>
        </w:rPr>
        <w:t xml:space="preserve"> je současně spoluzakladatelem úspěšného bratislavského festivalu DAAD. Výčet sedmičlenné poroty uzavírá architekt</w:t>
      </w:r>
      <w:r w:rsidRPr="0051135C">
        <w:rPr>
          <w:rFonts w:ascii="Verdana" w:hAnsi="Verdana" w:cs="Calibri"/>
          <w:b/>
          <w:sz w:val="20"/>
          <w:szCs w:val="20"/>
        </w:rPr>
        <w:t xml:space="preserve"> </w:t>
      </w:r>
      <w:proofErr w:type="spellStart"/>
      <w:r w:rsidRPr="0051135C">
        <w:rPr>
          <w:rFonts w:ascii="Verdana" w:hAnsi="Verdana" w:cs="Calibri"/>
          <w:b/>
          <w:sz w:val="20"/>
          <w:szCs w:val="20"/>
        </w:rPr>
        <w:t>Jeroen</w:t>
      </w:r>
      <w:proofErr w:type="spellEnd"/>
      <w:r w:rsidRPr="0051135C">
        <w:rPr>
          <w:rFonts w:ascii="Verdana" w:hAnsi="Verdana" w:cs="Calibri"/>
          <w:b/>
          <w:sz w:val="20"/>
          <w:szCs w:val="20"/>
        </w:rPr>
        <w:t xml:space="preserve"> van </w:t>
      </w:r>
      <w:proofErr w:type="spellStart"/>
      <w:r w:rsidRPr="0051135C">
        <w:rPr>
          <w:rFonts w:ascii="Verdana" w:hAnsi="Verdana" w:cs="Calibri"/>
          <w:b/>
          <w:sz w:val="20"/>
          <w:szCs w:val="20"/>
        </w:rPr>
        <w:t>Schooten</w:t>
      </w:r>
      <w:proofErr w:type="spellEnd"/>
      <w:r w:rsidRPr="0051135C">
        <w:rPr>
          <w:rFonts w:ascii="Verdana" w:hAnsi="Verdana" w:cs="Calibri"/>
          <w:b/>
          <w:sz w:val="20"/>
          <w:szCs w:val="20"/>
        </w:rPr>
        <w:t xml:space="preserve"> </w:t>
      </w:r>
      <w:r w:rsidRPr="0051135C">
        <w:rPr>
          <w:rFonts w:ascii="Verdana" w:hAnsi="Verdana" w:cs="Calibri"/>
          <w:sz w:val="20"/>
          <w:szCs w:val="20"/>
        </w:rPr>
        <w:t>(Nizozemsko) působící v</w:t>
      </w:r>
      <w:r w:rsidR="003D0AE6">
        <w:rPr>
          <w:rFonts w:ascii="Verdana" w:hAnsi="Verdana" w:cs="Calibri"/>
          <w:sz w:val="20"/>
          <w:szCs w:val="20"/>
        </w:rPr>
        <w:t xml:space="preserve"> </w:t>
      </w:r>
      <w:r w:rsidRPr="0051135C">
        <w:rPr>
          <w:rFonts w:ascii="Verdana" w:hAnsi="Verdana" w:cs="Calibri"/>
          <w:sz w:val="20"/>
          <w:szCs w:val="20"/>
        </w:rPr>
        <w:t>předním nizozemském ateliéru V </w:t>
      </w:r>
      <w:proofErr w:type="spellStart"/>
      <w:r w:rsidRPr="0051135C">
        <w:rPr>
          <w:rFonts w:ascii="Verdana" w:hAnsi="Verdana" w:cs="Calibri"/>
          <w:sz w:val="20"/>
          <w:szCs w:val="20"/>
        </w:rPr>
        <w:t>Architectuur</w:t>
      </w:r>
      <w:proofErr w:type="spellEnd"/>
      <w:r w:rsidRPr="0051135C">
        <w:rPr>
          <w:rFonts w:ascii="Verdana" w:hAnsi="Verdana" w:cs="Calibri"/>
          <w:sz w:val="20"/>
          <w:szCs w:val="20"/>
        </w:rPr>
        <w:t xml:space="preserve"> sídlícím v Amsterdamu. Vedle toho se angažuje také veřejně v rámci profesních sdružení.</w:t>
      </w:r>
    </w:p>
    <w:p w:rsidR="007D5D40" w:rsidRPr="00CB48F0" w:rsidRDefault="007D5D40" w:rsidP="0051135C">
      <w:pPr>
        <w:spacing w:after="0" w:line="312" w:lineRule="auto"/>
        <w:rPr>
          <w:rFonts w:ascii="Verdana" w:hAnsi="Verdana" w:cs="Cordia New"/>
          <w:b/>
          <w:bCs/>
          <w:sz w:val="14"/>
          <w:szCs w:val="14"/>
        </w:rPr>
      </w:pPr>
    </w:p>
    <w:p w:rsidR="007D5D40" w:rsidRDefault="007D5D40" w:rsidP="003A71E2">
      <w:pPr>
        <w:autoSpaceDE w:val="0"/>
        <w:autoSpaceDN w:val="0"/>
        <w:adjustRightInd w:val="0"/>
        <w:spacing w:after="0"/>
        <w:jc w:val="both"/>
        <w:rPr>
          <w:rFonts w:ascii="Verdana" w:eastAsia="AkkuratPro-Regular" w:hAnsi="Verdana" w:cs="AkkuratPro-Regular"/>
          <w:sz w:val="20"/>
          <w:szCs w:val="20"/>
          <w:lang w:eastAsia="cs-CZ"/>
        </w:rPr>
      </w:pPr>
      <w:r>
        <w:rPr>
          <w:rFonts w:ascii="Verdana" w:eastAsia="AkkuratPro-Regular" w:hAnsi="Verdana" w:cs="AkkuratPro-Regular"/>
          <w:sz w:val="20"/>
          <w:szCs w:val="20"/>
          <w:lang w:eastAsia="cs-CZ"/>
        </w:rPr>
        <w:t xml:space="preserve">Nominované stavby veřejnosti představí doprovodné výstavy v regionech. První z nich bude ke zhlédnutí v prostorách </w:t>
      </w:r>
      <w:r w:rsidR="0051135C">
        <w:rPr>
          <w:rFonts w:ascii="Verdana" w:eastAsia="AkkuratPro-Regular" w:hAnsi="Verdana" w:cs="AkkuratPro-Regular"/>
          <w:sz w:val="20"/>
          <w:szCs w:val="20"/>
          <w:lang w:eastAsia="cs-CZ"/>
        </w:rPr>
        <w:t xml:space="preserve">Krajského úřadu Kraje Vysočina, a to od 30. června </w:t>
      </w:r>
      <w:r w:rsidR="0051135C">
        <w:rPr>
          <w:rFonts w:ascii="Verdana" w:eastAsia="AkkuratPro-Regular" w:hAnsi="Verdana" w:cs="AkkuratPro-Regular"/>
          <w:sz w:val="20"/>
          <w:szCs w:val="20"/>
          <w:lang w:eastAsia="cs-CZ"/>
        </w:rPr>
        <w:br/>
        <w:t xml:space="preserve">do 17. července. Zahájení výstavy se uskuteční 29. června v 11:00 hod. Tradičním místem pro navštívení výstavy nominovaných děl ČCA je </w:t>
      </w:r>
      <w:r>
        <w:rPr>
          <w:rFonts w:ascii="Verdana" w:eastAsia="AkkuratPro-Regular" w:hAnsi="Verdana" w:cs="AkkuratPro-Regular"/>
          <w:sz w:val="20"/>
          <w:szCs w:val="20"/>
          <w:lang w:eastAsia="cs-CZ"/>
        </w:rPr>
        <w:t>Luteránské gymná</w:t>
      </w:r>
      <w:r w:rsidRPr="00CB48F0">
        <w:rPr>
          <w:rFonts w:ascii="Verdana" w:eastAsia="AkkuratPro-Regular" w:hAnsi="Verdana" w:cs="AkkuratPro-Regular"/>
          <w:sz w:val="20"/>
          <w:szCs w:val="20"/>
          <w:lang w:eastAsia="cs-CZ"/>
        </w:rPr>
        <w:t>zi</w:t>
      </w:r>
      <w:r w:rsidR="0051135C">
        <w:rPr>
          <w:rFonts w:ascii="Verdana" w:eastAsia="AkkuratPro-Regular" w:hAnsi="Verdana" w:cs="AkkuratPro-Regular"/>
          <w:sz w:val="20"/>
          <w:szCs w:val="20"/>
          <w:lang w:eastAsia="cs-CZ"/>
        </w:rPr>
        <w:t>um</w:t>
      </w:r>
      <w:r w:rsidRPr="00CB48F0">
        <w:rPr>
          <w:rFonts w:ascii="Verdana" w:eastAsia="AkkuratPro-Regular" w:hAnsi="Verdana" w:cs="AkkuratPro-Regular"/>
          <w:sz w:val="20"/>
          <w:szCs w:val="20"/>
          <w:lang w:eastAsia="cs-CZ"/>
        </w:rPr>
        <w:t xml:space="preserve"> </w:t>
      </w:r>
      <w:r w:rsidR="0051135C">
        <w:rPr>
          <w:rFonts w:ascii="Verdana" w:eastAsia="AkkuratPro-Regular" w:hAnsi="Verdana" w:cs="AkkuratPro-Regular"/>
          <w:sz w:val="20"/>
          <w:szCs w:val="20"/>
          <w:lang w:eastAsia="cs-CZ"/>
        </w:rPr>
        <w:br/>
      </w:r>
      <w:r>
        <w:rPr>
          <w:rFonts w:ascii="Verdana" w:eastAsia="AkkuratPro-Regular" w:hAnsi="Verdana" w:cs="AkkuratPro-Regular"/>
          <w:sz w:val="20"/>
          <w:szCs w:val="20"/>
          <w:lang w:eastAsia="cs-CZ"/>
        </w:rPr>
        <w:t>ve Velkém</w:t>
      </w:r>
      <w:r w:rsidRPr="00CB48F0">
        <w:rPr>
          <w:rFonts w:ascii="Verdana" w:eastAsia="AkkuratPro-Regular" w:hAnsi="Verdana" w:cs="AkkuratPro-Regular"/>
          <w:sz w:val="20"/>
          <w:szCs w:val="20"/>
          <w:lang w:eastAsia="cs-CZ"/>
        </w:rPr>
        <w:t xml:space="preserve"> Meziř</w:t>
      </w:r>
      <w:r w:rsidR="0051135C">
        <w:rPr>
          <w:rFonts w:ascii="Verdana" w:eastAsia="AkkuratPro-Regular" w:hAnsi="Verdana" w:cs="AkkuratPro-Regular"/>
          <w:sz w:val="20"/>
          <w:szCs w:val="20"/>
          <w:lang w:eastAsia="cs-CZ"/>
        </w:rPr>
        <w:t xml:space="preserve">íčí, kam bude možné letos zavítat od 22. července do 15. září. Vernisáž se koná 21. července v 17:00 hod. </w:t>
      </w:r>
      <w:r>
        <w:rPr>
          <w:rFonts w:ascii="Verdana" w:eastAsia="AkkuratPro-Regular" w:hAnsi="Verdana" w:cs="AkkuratPro-Regular"/>
          <w:sz w:val="20"/>
          <w:szCs w:val="20"/>
          <w:lang w:eastAsia="cs-CZ"/>
        </w:rPr>
        <w:t>Če</w:t>
      </w:r>
      <w:r w:rsidR="0051135C">
        <w:rPr>
          <w:rFonts w:ascii="Verdana" w:eastAsia="AkkuratPro-Regular" w:hAnsi="Verdana" w:cs="AkkuratPro-Regular"/>
          <w:sz w:val="20"/>
          <w:szCs w:val="20"/>
          <w:lang w:eastAsia="cs-CZ"/>
        </w:rPr>
        <w:t xml:space="preserve">skou cenu </w:t>
      </w:r>
      <w:r>
        <w:rPr>
          <w:rFonts w:ascii="Verdana" w:eastAsia="AkkuratPro-Regular" w:hAnsi="Verdana" w:cs="AkkuratPro-Regular"/>
          <w:sz w:val="20"/>
          <w:szCs w:val="20"/>
          <w:lang w:eastAsia="cs-CZ"/>
        </w:rPr>
        <w:t xml:space="preserve">za architekturu i letos představí </w:t>
      </w:r>
      <w:r w:rsidRPr="00CB48F0">
        <w:rPr>
          <w:rFonts w:ascii="Verdana" w:eastAsia="AkkuratPro-Regular" w:hAnsi="Verdana" w:cs="AkkuratPro-Regular"/>
          <w:sz w:val="20"/>
          <w:szCs w:val="20"/>
          <w:lang w:eastAsia="cs-CZ"/>
        </w:rPr>
        <w:t>Spolkov</w:t>
      </w:r>
      <w:r>
        <w:rPr>
          <w:rFonts w:ascii="Verdana" w:eastAsia="AkkuratPro-Regular" w:hAnsi="Verdana" w:cs="AkkuratPro-Regular"/>
          <w:sz w:val="20"/>
          <w:szCs w:val="20"/>
          <w:lang w:eastAsia="cs-CZ"/>
        </w:rPr>
        <w:t>ý</w:t>
      </w:r>
      <w:r w:rsidRPr="00CB48F0">
        <w:rPr>
          <w:rFonts w:ascii="Verdana" w:eastAsia="AkkuratPro-Regular" w:hAnsi="Verdana" w:cs="AkkuratPro-Regular"/>
          <w:sz w:val="20"/>
          <w:szCs w:val="20"/>
          <w:lang w:eastAsia="cs-CZ"/>
        </w:rPr>
        <w:t xml:space="preserve"> dům Slavonice</w:t>
      </w:r>
      <w:r>
        <w:rPr>
          <w:rFonts w:ascii="Verdana" w:eastAsia="AkkuratPro-Regular" w:hAnsi="Verdana" w:cs="AkkuratPro-Regular"/>
          <w:sz w:val="20"/>
          <w:szCs w:val="20"/>
          <w:lang w:eastAsia="cs-CZ"/>
        </w:rPr>
        <w:t xml:space="preserve">, a to od </w:t>
      </w:r>
      <w:r w:rsidR="0051135C">
        <w:rPr>
          <w:rFonts w:ascii="Verdana" w:eastAsia="AkkuratPro-Regular" w:hAnsi="Verdana" w:cs="AkkuratPro-Regular"/>
          <w:sz w:val="20"/>
          <w:szCs w:val="20"/>
          <w:lang w:eastAsia="cs-CZ"/>
        </w:rPr>
        <w:t>5</w:t>
      </w:r>
      <w:r>
        <w:rPr>
          <w:rFonts w:ascii="Verdana" w:eastAsia="AkkuratPro-Regular" w:hAnsi="Verdana" w:cs="AkkuratPro-Regular"/>
          <w:sz w:val="20"/>
          <w:szCs w:val="20"/>
          <w:lang w:eastAsia="cs-CZ"/>
        </w:rPr>
        <w:t>. červ</w:t>
      </w:r>
      <w:r w:rsidR="0051135C">
        <w:rPr>
          <w:rFonts w:ascii="Verdana" w:eastAsia="AkkuratPro-Regular" w:hAnsi="Verdana" w:cs="AkkuratPro-Regular"/>
          <w:sz w:val="20"/>
          <w:szCs w:val="20"/>
          <w:lang w:eastAsia="cs-CZ"/>
        </w:rPr>
        <w:t>ence</w:t>
      </w:r>
      <w:r>
        <w:rPr>
          <w:rFonts w:ascii="Verdana" w:eastAsia="AkkuratPro-Regular" w:hAnsi="Verdana" w:cs="AkkuratPro-Regular"/>
          <w:sz w:val="20"/>
          <w:szCs w:val="20"/>
          <w:lang w:eastAsia="cs-CZ"/>
        </w:rPr>
        <w:t xml:space="preserve"> do 31. října. Vernisáž je naplánována </w:t>
      </w:r>
      <w:r w:rsidR="006C0E4B">
        <w:rPr>
          <w:rFonts w:ascii="Verdana" w:eastAsia="AkkuratPro-Regular" w:hAnsi="Verdana" w:cs="AkkuratPro-Regular"/>
          <w:sz w:val="20"/>
          <w:szCs w:val="20"/>
          <w:lang w:eastAsia="cs-CZ"/>
        </w:rPr>
        <w:br/>
      </w:r>
      <w:r>
        <w:rPr>
          <w:rFonts w:ascii="Verdana" w:eastAsia="AkkuratPro-Regular" w:hAnsi="Verdana" w:cs="AkkuratPro-Regular"/>
          <w:sz w:val="20"/>
          <w:szCs w:val="20"/>
          <w:lang w:eastAsia="cs-CZ"/>
        </w:rPr>
        <w:t xml:space="preserve">na </w:t>
      </w:r>
      <w:r w:rsidR="0051135C">
        <w:rPr>
          <w:rFonts w:ascii="Verdana" w:eastAsia="AkkuratPro-Regular" w:hAnsi="Verdana" w:cs="AkkuratPro-Regular"/>
          <w:sz w:val="20"/>
          <w:szCs w:val="20"/>
          <w:lang w:eastAsia="cs-CZ"/>
        </w:rPr>
        <w:t>4</w:t>
      </w:r>
      <w:r w:rsidRPr="00CB48F0">
        <w:rPr>
          <w:rFonts w:ascii="Verdana" w:eastAsia="AkkuratPro-Regular" w:hAnsi="Verdana" w:cs="AkkuratPro-Regular"/>
          <w:sz w:val="20"/>
          <w:szCs w:val="20"/>
          <w:lang w:eastAsia="cs-CZ"/>
        </w:rPr>
        <w:t xml:space="preserve">. </w:t>
      </w:r>
      <w:r>
        <w:rPr>
          <w:rFonts w:ascii="Verdana" w:eastAsia="AkkuratPro-Regular" w:hAnsi="Verdana" w:cs="AkkuratPro-Regular"/>
          <w:sz w:val="20"/>
          <w:szCs w:val="20"/>
          <w:lang w:eastAsia="cs-CZ"/>
        </w:rPr>
        <w:t>červ</w:t>
      </w:r>
      <w:r w:rsidR="0051135C">
        <w:rPr>
          <w:rFonts w:ascii="Verdana" w:eastAsia="AkkuratPro-Regular" w:hAnsi="Verdana" w:cs="AkkuratPro-Regular"/>
          <w:sz w:val="20"/>
          <w:szCs w:val="20"/>
          <w:lang w:eastAsia="cs-CZ"/>
        </w:rPr>
        <w:t>ence</w:t>
      </w:r>
      <w:r>
        <w:rPr>
          <w:rFonts w:ascii="Verdana" w:eastAsia="AkkuratPro-Regular" w:hAnsi="Verdana" w:cs="AkkuratPro-Regular"/>
          <w:sz w:val="20"/>
          <w:szCs w:val="20"/>
          <w:lang w:eastAsia="cs-CZ"/>
        </w:rPr>
        <w:t xml:space="preserve"> od 18:</w:t>
      </w:r>
      <w:r w:rsidRPr="00CB48F0">
        <w:rPr>
          <w:rFonts w:ascii="Verdana" w:eastAsia="AkkuratPro-Regular" w:hAnsi="Verdana" w:cs="AkkuratPro-Regular"/>
          <w:sz w:val="20"/>
          <w:szCs w:val="20"/>
          <w:lang w:eastAsia="cs-CZ"/>
        </w:rPr>
        <w:t>00 h</w:t>
      </w:r>
      <w:r>
        <w:rPr>
          <w:rFonts w:ascii="Verdana" w:eastAsia="AkkuratPro-Regular" w:hAnsi="Verdana" w:cs="AkkuratPro-Regular"/>
          <w:sz w:val="20"/>
          <w:szCs w:val="20"/>
          <w:lang w:eastAsia="cs-CZ"/>
        </w:rPr>
        <w:t>od.</w:t>
      </w:r>
      <w:r w:rsidR="0051135C">
        <w:rPr>
          <w:rFonts w:ascii="Verdana" w:eastAsia="AkkuratPro-Regular" w:hAnsi="Verdana" w:cs="AkkuratPro-Regular"/>
          <w:sz w:val="20"/>
          <w:szCs w:val="20"/>
          <w:lang w:eastAsia="cs-CZ"/>
        </w:rPr>
        <w:t xml:space="preserve"> Informace o dalších výstavách jsou dostupné na webu ČCA.</w:t>
      </w:r>
    </w:p>
    <w:p w:rsidR="007D5D40" w:rsidRPr="00C27B7F" w:rsidRDefault="007D5D40" w:rsidP="007D5D40">
      <w:pPr>
        <w:autoSpaceDE w:val="0"/>
        <w:autoSpaceDN w:val="0"/>
        <w:adjustRightInd w:val="0"/>
        <w:spacing w:after="0"/>
        <w:jc w:val="both"/>
        <w:rPr>
          <w:rFonts w:ascii="Verdana" w:eastAsia="AkkuratPro-Regular" w:hAnsi="Verdana" w:cs="AkkuratPro-Regular"/>
          <w:sz w:val="14"/>
          <w:szCs w:val="14"/>
          <w:lang w:eastAsia="cs-CZ"/>
        </w:rPr>
      </w:pPr>
    </w:p>
    <w:p w:rsidR="00DD47A7" w:rsidRDefault="00DD47A7" w:rsidP="007D5D40">
      <w:pPr>
        <w:spacing w:after="0" w:line="312" w:lineRule="auto"/>
        <w:jc w:val="both"/>
        <w:rPr>
          <w:rFonts w:ascii="Verdana" w:hAnsi="Verdana" w:cs="Cordia New"/>
          <w:b/>
          <w:bCs/>
          <w:sz w:val="20"/>
          <w:szCs w:val="20"/>
        </w:rPr>
      </w:pPr>
    </w:p>
    <w:p w:rsidR="006C0E4B" w:rsidRDefault="006C0E4B" w:rsidP="007D5D40">
      <w:pPr>
        <w:spacing w:after="0" w:line="312" w:lineRule="auto"/>
        <w:jc w:val="both"/>
        <w:rPr>
          <w:rFonts w:ascii="Verdana" w:hAnsi="Verdana" w:cs="Cordia New"/>
          <w:b/>
          <w:bCs/>
          <w:sz w:val="20"/>
          <w:szCs w:val="20"/>
        </w:rPr>
      </w:pPr>
    </w:p>
    <w:p w:rsidR="006C0E4B" w:rsidRDefault="006C0E4B" w:rsidP="007D5D40">
      <w:pPr>
        <w:spacing w:after="0" w:line="312" w:lineRule="auto"/>
        <w:jc w:val="both"/>
        <w:rPr>
          <w:rFonts w:ascii="Verdana" w:hAnsi="Verdana" w:cs="Cordia New"/>
          <w:b/>
          <w:bCs/>
          <w:sz w:val="20"/>
          <w:szCs w:val="20"/>
        </w:rPr>
      </w:pPr>
    </w:p>
    <w:p w:rsidR="00BD681C" w:rsidRDefault="000711EA" w:rsidP="007D5D40">
      <w:pPr>
        <w:spacing w:after="0" w:line="312" w:lineRule="auto"/>
        <w:jc w:val="both"/>
        <w:rPr>
          <w:rFonts w:ascii="Verdana" w:hAnsi="Verdana" w:cs="Cordia New"/>
          <w:b/>
          <w:bCs/>
          <w:sz w:val="20"/>
          <w:szCs w:val="20"/>
        </w:rPr>
      </w:pPr>
      <w:r>
        <w:rPr>
          <w:rFonts w:ascii="Verdana" w:hAnsi="Verdana" w:cs="Cordia New"/>
          <w:b/>
          <w:bCs/>
          <w:sz w:val="20"/>
          <w:szCs w:val="20"/>
        </w:rPr>
        <w:t>Česká cena za</w:t>
      </w:r>
      <w:r w:rsidR="00DD47A7">
        <w:rPr>
          <w:rFonts w:ascii="Verdana" w:hAnsi="Verdana" w:cs="Cordia New"/>
          <w:b/>
          <w:bCs/>
          <w:sz w:val="20"/>
          <w:szCs w:val="20"/>
        </w:rPr>
        <w:t xml:space="preserve"> architekturu se již druhým rokem koná za podpory generálního partnera společnosti Central Group, největšího rezidenčního stavitele v ČR. </w:t>
      </w:r>
      <w:r>
        <w:rPr>
          <w:rFonts w:ascii="Verdana" w:hAnsi="Verdana" w:cs="Cordia New"/>
          <w:b/>
          <w:bCs/>
          <w:sz w:val="20"/>
          <w:szCs w:val="20"/>
        </w:rPr>
        <w:t xml:space="preserve">Ten </w:t>
      </w:r>
    </w:p>
    <w:p w:rsidR="00DD47A7" w:rsidRDefault="000711EA" w:rsidP="007D5D40">
      <w:pPr>
        <w:spacing w:after="0" w:line="312" w:lineRule="auto"/>
        <w:jc w:val="both"/>
        <w:rPr>
          <w:rFonts w:ascii="Verdana" w:hAnsi="Verdana" w:cs="Cordia New"/>
          <w:b/>
          <w:bCs/>
          <w:sz w:val="20"/>
          <w:szCs w:val="20"/>
        </w:rPr>
      </w:pPr>
      <w:r>
        <w:rPr>
          <w:rFonts w:ascii="Verdana" w:hAnsi="Verdana" w:cs="Cordia New"/>
          <w:b/>
          <w:bCs/>
          <w:sz w:val="20"/>
          <w:szCs w:val="20"/>
        </w:rPr>
        <w:t xml:space="preserve">letos udělí </w:t>
      </w:r>
      <w:r w:rsidRPr="000711EA">
        <w:rPr>
          <w:rFonts w:ascii="Verdana" w:hAnsi="Verdana"/>
          <w:b/>
          <w:sz w:val="20"/>
          <w:szCs w:val="20"/>
        </w:rPr>
        <w:t>Cenu společnosti Central Group za inovativní přístup k řešení bydlení</w:t>
      </w:r>
      <w:r>
        <w:t xml:space="preserve">. </w:t>
      </w:r>
      <w:r w:rsidR="00DD47A7">
        <w:rPr>
          <w:rFonts w:ascii="Verdana" w:hAnsi="Verdana" w:cs="Cordia New"/>
          <w:b/>
          <w:bCs/>
          <w:sz w:val="20"/>
          <w:szCs w:val="20"/>
        </w:rPr>
        <w:t xml:space="preserve">Svoji přízeň přehlídce zachovávají hlavní partneři KKCG Real </w:t>
      </w:r>
      <w:proofErr w:type="spellStart"/>
      <w:r w:rsidR="00DD47A7">
        <w:rPr>
          <w:rFonts w:ascii="Verdana" w:hAnsi="Verdana" w:cs="Cordia New"/>
          <w:b/>
          <w:bCs/>
          <w:sz w:val="20"/>
          <w:szCs w:val="20"/>
        </w:rPr>
        <w:t>E</w:t>
      </w:r>
      <w:r>
        <w:rPr>
          <w:rFonts w:ascii="Verdana" w:hAnsi="Verdana" w:cs="Cordia New"/>
          <w:b/>
          <w:bCs/>
          <w:sz w:val="20"/>
          <w:szCs w:val="20"/>
        </w:rPr>
        <w:t>state</w:t>
      </w:r>
      <w:proofErr w:type="spellEnd"/>
      <w:r>
        <w:rPr>
          <w:rFonts w:ascii="Verdana" w:hAnsi="Verdana" w:cs="Cordia New"/>
          <w:b/>
          <w:bCs/>
          <w:sz w:val="20"/>
          <w:szCs w:val="20"/>
        </w:rPr>
        <w:t xml:space="preserve"> a společnost </w:t>
      </w:r>
      <w:proofErr w:type="spellStart"/>
      <w:r>
        <w:rPr>
          <w:rFonts w:ascii="Verdana" w:hAnsi="Verdana" w:cs="Cordia New"/>
          <w:b/>
          <w:bCs/>
          <w:sz w:val="20"/>
          <w:szCs w:val="20"/>
        </w:rPr>
        <w:t>Velux</w:t>
      </w:r>
      <w:proofErr w:type="spellEnd"/>
      <w:r>
        <w:rPr>
          <w:rFonts w:ascii="Verdana" w:hAnsi="Verdana" w:cs="Cordia New"/>
          <w:b/>
          <w:bCs/>
          <w:sz w:val="20"/>
          <w:szCs w:val="20"/>
        </w:rPr>
        <w:t xml:space="preserve">, </w:t>
      </w:r>
      <w:r w:rsidR="006D663E">
        <w:rPr>
          <w:rFonts w:ascii="Verdana" w:hAnsi="Verdana" w:cs="Cordia New"/>
          <w:b/>
          <w:bCs/>
          <w:sz w:val="20"/>
          <w:szCs w:val="20"/>
        </w:rPr>
        <w:t>novým hlavním partnerem pak je v letošním ročníku společnost VEKRA.</w:t>
      </w:r>
    </w:p>
    <w:p w:rsidR="007D5D40" w:rsidRDefault="007D5D40" w:rsidP="007D5D40">
      <w:pPr>
        <w:pStyle w:val="Zkladntext"/>
        <w:tabs>
          <w:tab w:val="num" w:pos="0"/>
        </w:tabs>
        <w:spacing w:line="312" w:lineRule="auto"/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</w:pPr>
    </w:p>
    <w:p w:rsidR="007D5D40" w:rsidRPr="00BD681C" w:rsidRDefault="007D5D40" w:rsidP="00BD681C">
      <w:pPr>
        <w:pStyle w:val="Zkladntext"/>
        <w:tabs>
          <w:tab w:val="num" w:pos="0"/>
        </w:tabs>
        <w:spacing w:line="312" w:lineRule="auto"/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</w:pP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Všechny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r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t>nominované</w:t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stavby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a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jejich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naleznete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webu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t xml:space="preserve">České ceny </w:t>
      </w:r>
      <w:r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br/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t>za architekturu</w:t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:</w:t>
      </w:r>
      <w:r w:rsidRPr="00FF2676">
        <w:rPr>
          <w:i/>
          <w:color w:val="FF0000"/>
        </w:rPr>
        <w:t xml:space="preserve"> </w:t>
      </w:r>
      <w:hyperlink r:id="rId28" w:history="1">
        <w:r w:rsidR="001F2FCA" w:rsidRPr="001F2FCA">
          <w:rPr>
            <w:rStyle w:val="Hypertextovodkaz"/>
            <w:rFonts w:ascii="Verdana" w:hAnsi="Verdana" w:cs="Arial"/>
            <w:b/>
            <w:bCs/>
            <w:i/>
            <w:sz w:val="18"/>
            <w:szCs w:val="18"/>
            <w:lang w:eastAsia="cs-CZ"/>
          </w:rPr>
          <w:t>https://ceskacenazaarchitekturu.cz/projekty/2020/</w:t>
        </w:r>
      </w:hyperlink>
      <w:bookmarkStart w:id="0" w:name="_GoBack"/>
      <w:bookmarkEnd w:id="0"/>
      <w:r w:rsidRPr="001F2FCA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.</w:t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V 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případě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žádosti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o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konkrétní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v 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tiskové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kvalitě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se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nás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neváhejte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obrátit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.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Prosíme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,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při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použití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vždy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uvádějte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název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realizace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,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její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autory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a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jméno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fotografa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.</w:t>
      </w:r>
    </w:p>
    <w:p w:rsidR="007D5D40" w:rsidRPr="00CA54A8" w:rsidRDefault="007D5D40" w:rsidP="007D5D40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Na webu </w:t>
      </w:r>
      <w:hyperlink r:id="rId29" w:history="1">
        <w:r w:rsidRPr="009173A5">
          <w:rPr>
            <w:rStyle w:val="Hypertextovodkaz"/>
            <w:rFonts w:ascii="Verdana" w:hAnsi="Verdana" w:cs="Cordia New"/>
            <w:b/>
            <w:bCs/>
            <w:i/>
            <w:color w:val="FF0000"/>
            <w:sz w:val="18"/>
            <w:szCs w:val="18"/>
          </w:rPr>
          <w:t>www.ceskacenazaarchitekturu.cz</w:t>
        </w:r>
      </w:hyperlink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dále naleznete s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ekci </w:t>
      </w:r>
      <w:hyperlink r:id="rId30" w:history="1">
        <w:r w:rsidRPr="00C21332">
          <w:rPr>
            <w:rStyle w:val="Hypertextovodkaz"/>
            <w:rFonts w:ascii="Verdana" w:hAnsi="Verdana" w:cs="Cordia New"/>
            <w:b/>
            <w:bCs/>
            <w:i/>
            <w:sz w:val="18"/>
            <w:szCs w:val="18"/>
          </w:rPr>
          <w:t>PRESS</w:t>
        </w:r>
      </w:hyperlink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</w:t>
      </w: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>s dalšími informacemi k letošnímu ročníku ČCA.</w:t>
      </w:r>
    </w:p>
    <w:p w:rsidR="007D5D40" w:rsidRPr="00C27B7F" w:rsidRDefault="007D5D40" w:rsidP="007D5D40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i/>
          <w:color w:val="FF0000"/>
          <w:sz w:val="18"/>
          <w:szCs w:val="18"/>
        </w:rPr>
      </w:pPr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Všechny tiskové zprávy České komory architektů naleznete na </w:t>
      </w:r>
      <w:hyperlink r:id="rId31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www.cka.cz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 v sekci PRO </w:t>
      </w:r>
      <w:hyperlink r:id="rId32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MÉDIA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>.</w:t>
      </w:r>
    </w:p>
    <w:p w:rsidR="007D5D40" w:rsidRPr="00400A9D" w:rsidRDefault="007D5D40" w:rsidP="007D5D4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  <w:r w:rsidRPr="00400A9D">
        <w:rPr>
          <w:rFonts w:ascii="Verdana" w:hAnsi="Verdana" w:cs="Arial"/>
          <w:b/>
          <w:bCs/>
          <w:sz w:val="16"/>
          <w:szCs w:val="18"/>
          <w:u w:val="single"/>
        </w:rPr>
        <w:t>O ČESKÉ CENĚ ZA ARCHITEKTURU</w:t>
      </w:r>
    </w:p>
    <w:p w:rsidR="007D5D40" w:rsidRPr="00400A9D" w:rsidRDefault="007D5D40" w:rsidP="007D5D4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</w:rPr>
      </w:pPr>
      <w:r w:rsidRPr="00400A9D">
        <w:rPr>
          <w:rFonts w:ascii="Verdana" w:hAnsi="Verdana" w:cs="Arial"/>
          <w:bCs/>
          <w:sz w:val="16"/>
          <w:szCs w:val="18"/>
        </w:rPr>
        <w:t xml:space="preserve">Soutěž vyhlásila Česká komora architektů, profesní organizace s přeneseným výkonem státní správy, v souladu se svým posláním pečovat o stavební kulturu v České republice a podporovat její vysokou úroveň. Jejím pořádáním chce Komora prezentovat kvalitní architektonickou produkci nejen odborné a laické veřejnosti, ale i zástupcům státní správy a samosprávy. Kromě přítomnosti odborné Akademie ČCA a prestižní sedmičlenné mezinárodní poroty, složené z renomovaných architektů, je předností České ceny za architekturu také ojedinělý koncept propagace architektury v průběhu celého roku a v jednotlivých regionech. </w:t>
      </w:r>
    </w:p>
    <w:p w:rsidR="007D5D40" w:rsidRDefault="007D5D40" w:rsidP="007D5D4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="Calibri" w:hAnsi="Verdana" w:cs="Cordia New"/>
          <w:b/>
          <w:bCs/>
          <w:i/>
          <w:color w:val="FF0000"/>
          <w:sz w:val="18"/>
          <w:szCs w:val="18"/>
          <w:lang w:eastAsia="en-US"/>
        </w:rPr>
      </w:pPr>
    </w:p>
    <w:p w:rsidR="007D5D40" w:rsidRPr="006E18F1" w:rsidRDefault="007D5D40" w:rsidP="007D5D4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O ČESKÉ KOMOŘE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ARCHITEKTŮ</w:t>
      </w:r>
    </w:p>
    <w:p w:rsidR="007D5D40" w:rsidRPr="009665E4" w:rsidRDefault="007D5D40" w:rsidP="007D5D40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6"/>
          <w:szCs w:val="18"/>
        </w:rPr>
      </w:pPr>
      <w:r w:rsidRPr="009665E4">
        <w:rPr>
          <w:rFonts w:ascii="Verdana" w:hAnsi="Verdana" w:cs="Tahoma"/>
          <w:sz w:val="16"/>
          <w:szCs w:val="18"/>
        </w:rPr>
        <w:t xml:space="preserve">ČKA je </w:t>
      </w:r>
      <w:proofErr w:type="spellStart"/>
      <w:r w:rsidRPr="009665E4">
        <w:rPr>
          <w:rFonts w:ascii="Verdana" w:hAnsi="Verdana" w:cs="Tahoma"/>
          <w:sz w:val="16"/>
          <w:szCs w:val="18"/>
        </w:rPr>
        <w:t>samosprávným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sdružením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 </w:t>
      </w:r>
      <w:proofErr w:type="spellStart"/>
      <w:r w:rsidRPr="009665E4">
        <w:rPr>
          <w:rFonts w:ascii="Verdana" w:hAnsi="Verdana" w:cs="Tahoma"/>
          <w:sz w:val="16"/>
          <w:szCs w:val="18"/>
        </w:rPr>
        <w:t>přeneseným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státní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správy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bylo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zřízeno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zákonem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č. 360/1992 Sb.,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inženýrů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r>
        <w:rPr>
          <w:rFonts w:ascii="Verdana" w:hAnsi="Verdana" w:cs="Tahoma"/>
          <w:sz w:val="16"/>
          <w:szCs w:val="18"/>
        </w:rPr>
        <w:br/>
      </w:r>
      <w:r w:rsidRPr="009665E4">
        <w:rPr>
          <w:rFonts w:ascii="Verdana" w:hAnsi="Verdana" w:cs="Tahoma"/>
          <w:sz w:val="16"/>
          <w:szCs w:val="18"/>
        </w:rPr>
        <w:t xml:space="preserve">a </w:t>
      </w:r>
      <w:proofErr w:type="spellStart"/>
      <w:r w:rsidRPr="009665E4">
        <w:rPr>
          <w:rFonts w:ascii="Verdana" w:hAnsi="Verdana" w:cs="Tahoma"/>
          <w:sz w:val="16"/>
          <w:szCs w:val="18"/>
        </w:rPr>
        <w:t>techniků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činných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výstavbě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ČKA </w:t>
      </w:r>
      <w:proofErr w:type="spellStart"/>
      <w:r w:rsidRPr="009665E4">
        <w:rPr>
          <w:rFonts w:ascii="Verdana" w:hAnsi="Verdana" w:cs="Tahoma"/>
          <w:sz w:val="16"/>
          <w:szCs w:val="18"/>
        </w:rPr>
        <w:t>nese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odpovědnost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profesionální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odborný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etický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v ČR. Od </w:t>
      </w:r>
      <w:proofErr w:type="spellStart"/>
      <w:r w:rsidRPr="009665E4">
        <w:rPr>
          <w:rFonts w:ascii="Verdana" w:hAnsi="Verdana" w:cs="Tahoma"/>
          <w:sz w:val="16"/>
          <w:szCs w:val="18"/>
        </w:rPr>
        <w:t>začátku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2015 je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oficiálním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připomínkovým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místem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pro </w:t>
      </w:r>
      <w:proofErr w:type="spellStart"/>
      <w:r w:rsidRPr="009665E4">
        <w:rPr>
          <w:rFonts w:ascii="Verdana" w:hAnsi="Verdana" w:cs="Tahoma"/>
          <w:sz w:val="16"/>
          <w:szCs w:val="18"/>
        </w:rPr>
        <w:t>zákony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právní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úpravy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předpisy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se </w:t>
      </w:r>
      <w:proofErr w:type="spellStart"/>
      <w:r w:rsidRPr="009665E4">
        <w:rPr>
          <w:rFonts w:ascii="Verdana" w:hAnsi="Verdana" w:cs="Tahoma"/>
          <w:sz w:val="16"/>
          <w:szCs w:val="18"/>
        </w:rPr>
        <w:t>týkají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Od </w:t>
      </w:r>
      <w:proofErr w:type="spellStart"/>
      <w:r w:rsidRPr="009665E4">
        <w:rPr>
          <w:rFonts w:ascii="Verdana" w:hAnsi="Verdana" w:cs="Tahoma"/>
          <w:sz w:val="16"/>
          <w:szCs w:val="18"/>
        </w:rPr>
        <w:t>ledna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2016 je </w:t>
      </w:r>
      <w:proofErr w:type="spellStart"/>
      <w:r w:rsidRPr="009665E4">
        <w:rPr>
          <w:rFonts w:ascii="Verdana" w:hAnsi="Verdana" w:cs="Tahoma"/>
          <w:sz w:val="16"/>
          <w:szCs w:val="18"/>
        </w:rPr>
        <w:t>organizátorem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soutěžní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cena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za architekturu. Od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2000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rovněž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pořádá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diplomových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prací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Poctu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komory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</w:t>
      </w:r>
    </w:p>
    <w:p w:rsidR="007D5D40" w:rsidRPr="006E18F1" w:rsidRDefault="007D5D40" w:rsidP="007D5D4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  <w:highlight w:val="yellow"/>
        </w:rPr>
      </w:pPr>
    </w:p>
    <w:p w:rsidR="007D5D40" w:rsidRPr="006E18F1" w:rsidRDefault="007D5D40" w:rsidP="007D5D4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KONTAKT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PRO MÉDIA</w:t>
      </w:r>
    </w:p>
    <w:p w:rsidR="007D5D40" w:rsidRDefault="007D5D40" w:rsidP="007D5D4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Tereza</w:t>
      </w:r>
      <w:r w:rsidRPr="009665E4">
        <w:rPr>
          <w:rStyle w:val="apple-converted-space"/>
          <w:rFonts w:ascii="Verdana" w:hAnsi="Verdana" w:cs="Arial"/>
          <w:sz w:val="16"/>
          <w:szCs w:val="18"/>
        </w:rPr>
        <w:t> </w:t>
      </w:r>
      <w:r>
        <w:rPr>
          <w:rFonts w:ascii="Verdana" w:hAnsi="Verdana" w:cs="Arial"/>
          <w:sz w:val="16"/>
          <w:szCs w:val="18"/>
          <w:u w:val="single"/>
        </w:rPr>
        <w:t>ZEMANOVÁ</w:t>
      </w:r>
      <w:r w:rsidRPr="009665E4">
        <w:rPr>
          <w:rFonts w:ascii="Verdana" w:hAnsi="Verdana" w:cs="Arial"/>
          <w:sz w:val="16"/>
          <w:szCs w:val="18"/>
        </w:rPr>
        <w:t>, tisková mluvčí České komory architektů, e-mail: </w:t>
      </w:r>
      <w:hyperlink r:id="rId33" w:history="1">
        <w:r w:rsidRPr="0014315D">
          <w:rPr>
            <w:rStyle w:val="Hypertextovodkaz"/>
            <w:rFonts w:ascii="Verdana" w:hAnsi="Verdana" w:cs="Arial"/>
            <w:sz w:val="16"/>
            <w:szCs w:val="18"/>
          </w:rPr>
          <w:t>tereza.zemanova@cka.cz</w:t>
        </w:r>
      </w:hyperlink>
      <w:r>
        <w:rPr>
          <w:rFonts w:ascii="Verdana" w:hAnsi="Verdana" w:cs="Arial"/>
          <w:sz w:val="16"/>
          <w:szCs w:val="18"/>
        </w:rPr>
        <w:t xml:space="preserve">, </w:t>
      </w:r>
    </w:p>
    <w:p w:rsidR="007D5D40" w:rsidRPr="009665E4" w:rsidRDefault="007D5D40" w:rsidP="007D5D4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8"/>
        </w:rPr>
      </w:pPr>
      <w:r w:rsidRPr="009665E4">
        <w:rPr>
          <w:rFonts w:ascii="Verdana" w:hAnsi="Verdana" w:cs="Arial"/>
          <w:sz w:val="16"/>
          <w:szCs w:val="18"/>
        </w:rPr>
        <w:t xml:space="preserve">mobil: </w:t>
      </w:r>
      <w:r>
        <w:rPr>
          <w:rFonts w:ascii="Verdana" w:hAnsi="Verdana" w:cs="Arial"/>
          <w:sz w:val="16"/>
          <w:szCs w:val="18"/>
        </w:rPr>
        <w:t>+420 </w:t>
      </w:r>
      <w:r>
        <w:rPr>
          <w:rFonts w:ascii="Verdana" w:eastAsia="Calibri" w:hAnsi="Verdana"/>
          <w:noProof/>
          <w:sz w:val="18"/>
          <w:szCs w:val="18"/>
        </w:rPr>
        <w:t>777 464 453</w:t>
      </w:r>
      <w:r>
        <w:rPr>
          <w:rFonts w:ascii="Verdana" w:hAnsi="Verdana" w:cs="Arial"/>
          <w:sz w:val="16"/>
          <w:szCs w:val="18"/>
        </w:rPr>
        <w:t xml:space="preserve"> </w:t>
      </w:r>
    </w:p>
    <w:p w:rsidR="007D5D40" w:rsidRDefault="007D5D40" w:rsidP="007D5D40">
      <w:pPr>
        <w:pStyle w:val="Zkladntext"/>
        <w:tabs>
          <w:tab w:val="num" w:pos="0"/>
        </w:tabs>
        <w:spacing w:line="276" w:lineRule="auto"/>
        <w:rPr>
          <w:rFonts w:ascii="Verdana" w:eastAsia="Calibri" w:hAnsi="Verdana"/>
          <w:sz w:val="16"/>
          <w:szCs w:val="18"/>
        </w:rPr>
      </w:pPr>
    </w:p>
    <w:p w:rsidR="007D5D40" w:rsidRPr="009665E4" w:rsidRDefault="007D5D40" w:rsidP="007D5D40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b/>
          <w:sz w:val="16"/>
          <w:szCs w:val="18"/>
        </w:rPr>
      </w:pPr>
      <w:r w:rsidRPr="009665E4">
        <w:rPr>
          <w:rFonts w:ascii="Verdana" w:hAnsi="Verdana" w:cs="Tahoma"/>
          <w:b/>
          <w:sz w:val="16"/>
          <w:szCs w:val="18"/>
        </w:rPr>
        <w:t xml:space="preserve">SLEDUJTE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Českou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cenu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za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architekturu</w:t>
      </w:r>
      <w:proofErr w:type="spellEnd"/>
    </w:p>
    <w:p w:rsidR="007D5D40" w:rsidRPr="009665E4" w:rsidRDefault="007D5D40" w:rsidP="007D5D40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6"/>
          <w:szCs w:val="18"/>
        </w:rPr>
      </w:pPr>
      <w:r w:rsidRPr="009665E4">
        <w:rPr>
          <w:rFonts w:ascii="Verdana" w:hAnsi="Verdana" w:cs="Tahoma"/>
          <w:sz w:val="16"/>
          <w:szCs w:val="18"/>
        </w:rPr>
        <w:t xml:space="preserve">Na </w:t>
      </w:r>
      <w:proofErr w:type="spellStart"/>
      <w:r w:rsidR="00C34516">
        <w:rPr>
          <w:rFonts w:ascii="Verdana" w:hAnsi="Verdana" w:cs="Tahoma"/>
          <w:sz w:val="16"/>
          <w:szCs w:val="18"/>
        </w:rPr>
        <w:t>webu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hyperlink r:id="rId34" w:history="1">
        <w:r>
          <w:rPr>
            <w:rStyle w:val="Hypertextovodkaz"/>
            <w:rFonts w:ascii="Verdana" w:hAnsi="Verdana" w:cs="Tahoma"/>
            <w:sz w:val="16"/>
            <w:szCs w:val="18"/>
          </w:rPr>
          <w:t>ČC</w:t>
        </w:r>
        <w:r w:rsidRPr="001C6F17">
          <w:rPr>
            <w:rStyle w:val="Hypertextovodkaz"/>
            <w:rFonts w:ascii="Verdana" w:hAnsi="Verdana" w:cs="Tahoma"/>
            <w:sz w:val="16"/>
            <w:szCs w:val="18"/>
          </w:rPr>
          <w:t>A</w:t>
        </w:r>
      </w:hyperlink>
      <w:r>
        <w:rPr>
          <w:rFonts w:ascii="Verdana" w:hAnsi="Verdana" w:cs="Tahoma"/>
          <w:sz w:val="16"/>
          <w:szCs w:val="18"/>
        </w:rPr>
        <w:t xml:space="preserve"> </w:t>
      </w:r>
      <w:r w:rsidRPr="009665E4">
        <w:rPr>
          <w:rFonts w:ascii="Verdana" w:hAnsi="Verdana" w:cs="Tahoma"/>
          <w:sz w:val="16"/>
          <w:szCs w:val="18"/>
        </w:rPr>
        <w:t xml:space="preserve">a </w:t>
      </w:r>
      <w:proofErr w:type="spellStart"/>
      <w:r w:rsidRPr="009665E4">
        <w:rPr>
          <w:rFonts w:ascii="Verdana" w:hAnsi="Verdana" w:cs="Tahoma"/>
          <w:sz w:val="16"/>
          <w:szCs w:val="18"/>
        </w:rPr>
        <w:t>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hyperlink r:id="rId35" w:history="1">
        <w:r w:rsidRPr="009665E4">
          <w:rPr>
            <w:rStyle w:val="Hypertextovodkaz"/>
            <w:rFonts w:ascii="Verdana" w:hAnsi="Verdana" w:cs="Tahoma"/>
            <w:noProof/>
            <w:sz w:val="16"/>
            <w:szCs w:val="18"/>
          </w:rPr>
          <w:t>Facebook</w:t>
        </w:r>
      </w:hyperlink>
      <w:r w:rsidRPr="009665E4">
        <w:rPr>
          <w:rStyle w:val="Hypertextovodkaz"/>
          <w:rFonts w:ascii="Verdana" w:hAnsi="Verdana" w:cs="Tahoma"/>
          <w:noProof/>
          <w:sz w:val="16"/>
          <w:szCs w:val="18"/>
        </w:rPr>
        <w:t>u</w:t>
      </w:r>
      <w:r w:rsidRPr="009665E4">
        <w:rPr>
          <w:rFonts w:ascii="Verdana" w:hAnsi="Verdana" w:cs="Tahoma"/>
          <w:sz w:val="16"/>
          <w:szCs w:val="18"/>
        </w:rPr>
        <w:t>.</w:t>
      </w:r>
    </w:p>
    <w:p w:rsidR="007D5D40" w:rsidRPr="00B022B6" w:rsidRDefault="007D5D40" w:rsidP="007D5D40">
      <w:pPr>
        <w:spacing w:line="312" w:lineRule="auto"/>
        <w:jc w:val="both"/>
        <w:rPr>
          <w:rFonts w:ascii="Verdana" w:hAnsi="Verdana"/>
          <w:sz w:val="16"/>
          <w:szCs w:val="18"/>
          <w:highlight w:val="yellow"/>
        </w:rPr>
      </w:pPr>
    </w:p>
    <w:p w:rsidR="00CC0DB0" w:rsidRPr="00B022B6" w:rsidRDefault="00CC0DB0" w:rsidP="00CC0DB0">
      <w:pPr>
        <w:spacing w:line="312" w:lineRule="auto"/>
        <w:jc w:val="both"/>
        <w:rPr>
          <w:rFonts w:ascii="Verdana" w:hAnsi="Verdana"/>
          <w:sz w:val="16"/>
          <w:szCs w:val="18"/>
          <w:highlight w:val="yellow"/>
        </w:rPr>
      </w:pPr>
    </w:p>
    <w:p w:rsidR="00B01E9D" w:rsidRPr="00506B42" w:rsidRDefault="00B01E9D">
      <w:pPr>
        <w:spacing w:after="0"/>
        <w:rPr>
          <w:rFonts w:ascii="Verdana" w:hAnsi="Verdana"/>
          <w:i/>
          <w:sz w:val="20"/>
          <w:szCs w:val="20"/>
        </w:rPr>
      </w:pPr>
    </w:p>
    <w:sectPr w:rsidR="00B01E9D" w:rsidRPr="00506B42" w:rsidSect="00FE4389">
      <w:head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3E" w:rsidRDefault="006D663E" w:rsidP="00BC1FB4">
      <w:pPr>
        <w:spacing w:after="0" w:line="240" w:lineRule="auto"/>
      </w:pPr>
      <w:r>
        <w:separator/>
      </w:r>
    </w:p>
  </w:endnote>
  <w:endnote w:type="continuationSeparator" w:id="0">
    <w:p w:rsidR="006D663E" w:rsidRDefault="006D663E" w:rsidP="00B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kkurat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3E" w:rsidRDefault="006D663E" w:rsidP="00BC1FB4">
      <w:pPr>
        <w:spacing w:after="0" w:line="240" w:lineRule="auto"/>
      </w:pPr>
      <w:r>
        <w:separator/>
      </w:r>
    </w:p>
  </w:footnote>
  <w:footnote w:type="continuationSeparator" w:id="0">
    <w:p w:rsidR="006D663E" w:rsidRDefault="006D663E" w:rsidP="00BC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3E" w:rsidRDefault="006D663E" w:rsidP="00BC1FB4">
    <w:pPr>
      <w:pStyle w:val="Zhlav"/>
    </w:pPr>
    <w:r w:rsidRPr="00A83986">
      <w:rPr>
        <w:noProof/>
        <w:lang w:eastAsia="cs-CZ"/>
      </w:rPr>
      <w:drawing>
        <wp:inline distT="0" distB="0" distL="0" distR="0">
          <wp:extent cx="5760720" cy="445123"/>
          <wp:effectExtent l="0" t="0" r="0" b="0"/>
          <wp:docPr id="2" name="Obrázek 2" descr="\\172.17.30.2\Main\users\2. Česká cena za architekturu\Logo\ČCA 2020\cca-2020-log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7.30.2\Main\users\2. Česká cena za architekturu\Logo\ČCA 2020\cca-2020-log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63E" w:rsidRDefault="006D66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BD4"/>
    <w:rsid w:val="000220F7"/>
    <w:rsid w:val="00027A8C"/>
    <w:rsid w:val="00052F02"/>
    <w:rsid w:val="00056D8F"/>
    <w:rsid w:val="00064029"/>
    <w:rsid w:val="000711EA"/>
    <w:rsid w:val="00077203"/>
    <w:rsid w:val="000C6501"/>
    <w:rsid w:val="000D7AAF"/>
    <w:rsid w:val="000F4676"/>
    <w:rsid w:val="00111B64"/>
    <w:rsid w:val="00115902"/>
    <w:rsid w:val="00147E80"/>
    <w:rsid w:val="001551BE"/>
    <w:rsid w:val="001950FD"/>
    <w:rsid w:val="001B57B2"/>
    <w:rsid w:val="001F2FCA"/>
    <w:rsid w:val="001F3384"/>
    <w:rsid w:val="0023297B"/>
    <w:rsid w:val="00296213"/>
    <w:rsid w:val="002964EC"/>
    <w:rsid w:val="00301AD5"/>
    <w:rsid w:val="003166B2"/>
    <w:rsid w:val="0033408B"/>
    <w:rsid w:val="003A71E2"/>
    <w:rsid w:val="003B29CB"/>
    <w:rsid w:val="003D0AE6"/>
    <w:rsid w:val="00421741"/>
    <w:rsid w:val="00436344"/>
    <w:rsid w:val="004928AA"/>
    <w:rsid w:val="004A4A02"/>
    <w:rsid w:val="004A7CBE"/>
    <w:rsid w:val="004B173A"/>
    <w:rsid w:val="004D518C"/>
    <w:rsid w:val="004E6A6A"/>
    <w:rsid w:val="00506B42"/>
    <w:rsid w:val="0051135C"/>
    <w:rsid w:val="0051207E"/>
    <w:rsid w:val="005823A8"/>
    <w:rsid w:val="005835D1"/>
    <w:rsid w:val="00590345"/>
    <w:rsid w:val="00592FCC"/>
    <w:rsid w:val="005C095E"/>
    <w:rsid w:val="005C1923"/>
    <w:rsid w:val="005C27B6"/>
    <w:rsid w:val="005D2FA9"/>
    <w:rsid w:val="006052EF"/>
    <w:rsid w:val="00641FFA"/>
    <w:rsid w:val="006861F2"/>
    <w:rsid w:val="0069475F"/>
    <w:rsid w:val="006A7AA6"/>
    <w:rsid w:val="006C0E4B"/>
    <w:rsid w:val="006D663E"/>
    <w:rsid w:val="00721F18"/>
    <w:rsid w:val="00722687"/>
    <w:rsid w:val="00750003"/>
    <w:rsid w:val="00755C43"/>
    <w:rsid w:val="00762028"/>
    <w:rsid w:val="00773B87"/>
    <w:rsid w:val="007821BA"/>
    <w:rsid w:val="00782ADF"/>
    <w:rsid w:val="007C424E"/>
    <w:rsid w:val="007D38C6"/>
    <w:rsid w:val="007D5D40"/>
    <w:rsid w:val="007E34F6"/>
    <w:rsid w:val="008A0542"/>
    <w:rsid w:val="008F4778"/>
    <w:rsid w:val="00940808"/>
    <w:rsid w:val="00974AE3"/>
    <w:rsid w:val="009A648F"/>
    <w:rsid w:val="009B5BD4"/>
    <w:rsid w:val="009B7E10"/>
    <w:rsid w:val="009C75E1"/>
    <w:rsid w:val="00A02295"/>
    <w:rsid w:val="00A60050"/>
    <w:rsid w:val="00A77AFA"/>
    <w:rsid w:val="00A83986"/>
    <w:rsid w:val="00AE041D"/>
    <w:rsid w:val="00B01E9D"/>
    <w:rsid w:val="00B414B6"/>
    <w:rsid w:val="00B475EE"/>
    <w:rsid w:val="00B55D64"/>
    <w:rsid w:val="00B635BC"/>
    <w:rsid w:val="00BB640F"/>
    <w:rsid w:val="00BC1FB4"/>
    <w:rsid w:val="00BD4A8C"/>
    <w:rsid w:val="00BD681C"/>
    <w:rsid w:val="00BD79C3"/>
    <w:rsid w:val="00C0133D"/>
    <w:rsid w:val="00C0593F"/>
    <w:rsid w:val="00C255DC"/>
    <w:rsid w:val="00C34516"/>
    <w:rsid w:val="00C477B2"/>
    <w:rsid w:val="00C6415A"/>
    <w:rsid w:val="00CB22D5"/>
    <w:rsid w:val="00CC0DB0"/>
    <w:rsid w:val="00D47579"/>
    <w:rsid w:val="00D716CD"/>
    <w:rsid w:val="00D931ED"/>
    <w:rsid w:val="00DA4BB3"/>
    <w:rsid w:val="00DA7972"/>
    <w:rsid w:val="00DB7AFB"/>
    <w:rsid w:val="00DD26B6"/>
    <w:rsid w:val="00DD47A7"/>
    <w:rsid w:val="00E00DCB"/>
    <w:rsid w:val="00E34F76"/>
    <w:rsid w:val="00E83D45"/>
    <w:rsid w:val="00E9077A"/>
    <w:rsid w:val="00EC34FB"/>
    <w:rsid w:val="00EC53B6"/>
    <w:rsid w:val="00FC00E0"/>
    <w:rsid w:val="00FC3F80"/>
    <w:rsid w:val="00FE05C9"/>
    <w:rsid w:val="00FE4389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E31B"/>
  <w15:docId w15:val="{09310823-04EC-4108-BB32-F4083628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F18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69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14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1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F18"/>
    <w:rPr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721F18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21F18"/>
    <w:rPr>
      <w:rFonts w:ascii="Arial" w:eastAsia="Arial" w:hAnsi="Arial"/>
      <w:sz w:val="19"/>
      <w:szCs w:val="19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18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47E80"/>
    <w:rPr>
      <w:b/>
      <w:bCs/>
      <w:i w:val="0"/>
      <w:iCs w:val="0"/>
    </w:rPr>
  </w:style>
  <w:style w:type="paragraph" w:customStyle="1" w:styleId="xmsonormal">
    <w:name w:val="x_msonormal"/>
    <w:basedOn w:val="Normln"/>
    <w:rsid w:val="00B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75EE"/>
    <w:rPr>
      <w:color w:val="0563C1" w:themeColor="hyperlink"/>
      <w:u w:val="single"/>
    </w:rPr>
  </w:style>
  <w:style w:type="paragraph" w:customStyle="1" w:styleId="Default">
    <w:name w:val="Default"/>
    <w:rsid w:val="00B475E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475EE"/>
    <w:rPr>
      <w:rFonts w:cs="Myriad Pro"/>
      <w:color w:val="000000"/>
      <w:sz w:val="30"/>
      <w:szCs w:val="30"/>
    </w:rPr>
  </w:style>
  <w:style w:type="character" w:customStyle="1" w:styleId="A6">
    <w:name w:val="A6"/>
    <w:uiPriority w:val="99"/>
    <w:rsid w:val="00AE041D"/>
    <w:rPr>
      <w:color w:val="000000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6947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FB4"/>
  </w:style>
  <w:style w:type="paragraph" w:styleId="Zpat">
    <w:name w:val="footer"/>
    <w:basedOn w:val="Normln"/>
    <w:link w:val="Zpat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FB4"/>
  </w:style>
  <w:style w:type="paragraph" w:styleId="Bezmezer">
    <w:name w:val="No Spacing"/>
    <w:uiPriority w:val="1"/>
    <w:qFormat/>
    <w:rsid w:val="000D7AA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0D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rsid w:val="00CC0DB0"/>
  </w:style>
  <w:style w:type="character" w:styleId="Siln">
    <w:name w:val="Strong"/>
    <w:uiPriority w:val="22"/>
    <w:qFormat/>
    <w:rsid w:val="00CC0DB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414B6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14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kacenazaarchitekturu.cz/projekty/2020/pamatnik-jana-palacha-ve-vsetatech/" TargetMode="External"/><Relationship Id="rId13" Type="http://schemas.openxmlformats.org/officeDocument/2006/relationships/hyperlink" Target="https://ceskacenazaarchitekturu.cz/projekty/2020/rekonstrukce-kostela-v-hodslavicich/" TargetMode="External"/><Relationship Id="rId18" Type="http://schemas.openxmlformats.org/officeDocument/2006/relationships/hyperlink" Target="https://ceskacenazaarchitekturu.cz/projekty/2020/manifesto-smichov/" TargetMode="External"/><Relationship Id="rId26" Type="http://schemas.openxmlformats.org/officeDocument/2006/relationships/hyperlink" Target="https://ceskacenazaarchitekturu.cz/projekty/2020/chatka-na-sirakov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eskacenazaarchitekturu.cz/projekty/2019/chata-u-rybnika/?awards=2019" TargetMode="External"/><Relationship Id="rId34" Type="http://schemas.openxmlformats.org/officeDocument/2006/relationships/hyperlink" Target="https://www.ceskacenazaarchitekturu.cz" TargetMode="External"/><Relationship Id="rId7" Type="http://schemas.openxmlformats.org/officeDocument/2006/relationships/hyperlink" Target="https://ceskacenazaarchitekturu.cz/projekty/2020/nova-radnice-prahy-7/" TargetMode="External"/><Relationship Id="rId12" Type="http://schemas.openxmlformats.org/officeDocument/2006/relationships/hyperlink" Target="https://ceskacenazaarchitekturu.cz/projekty/2020/panorama-golf-resort/" TargetMode="External"/><Relationship Id="rId17" Type="http://schemas.openxmlformats.org/officeDocument/2006/relationships/hyperlink" Target="https://ceskacenazaarchitekturu.cz/projekty/2017/galerie-nabytku/?awards=2017" TargetMode="External"/><Relationship Id="rId25" Type="http://schemas.openxmlformats.org/officeDocument/2006/relationships/hyperlink" Target="https://ceskacenazaarchitekturu.cz/projekty/2019/rekonstrukce-hospody-se-salem-v-maslovicich/?awards=2019" TargetMode="External"/><Relationship Id="rId33" Type="http://schemas.openxmlformats.org/officeDocument/2006/relationships/hyperlink" Target="mailto:tereza.zemanova@cka.cz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eskacenazaarchitekturu.cz/projekty/2020/komen-utulna-u-balvanoveho-vodopadu/" TargetMode="External"/><Relationship Id="rId20" Type="http://schemas.openxmlformats.org/officeDocument/2006/relationships/hyperlink" Target="https://ceskacenazaarchitekturu.cz/projekty/2020/vinarstvi-lahofer/" TargetMode="External"/><Relationship Id="rId29" Type="http://schemas.openxmlformats.org/officeDocument/2006/relationships/hyperlink" Target="http://www.ceskacenazaarchitekturu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ceskacenazaarchitekturu.cz/" TargetMode="External"/><Relationship Id="rId11" Type="http://schemas.openxmlformats.org/officeDocument/2006/relationships/hyperlink" Target="https://ceskacenazaarchitekturu.cz/projekty/2020/pamatnik-jana-palacha-ve-vsetatech/" TargetMode="External"/><Relationship Id="rId24" Type="http://schemas.openxmlformats.org/officeDocument/2006/relationships/hyperlink" Target="https://ceskacenazaarchitekturu.cz/projekty/2020/nova-radnice-prahy-7/" TargetMode="External"/><Relationship Id="rId32" Type="http://schemas.openxmlformats.org/officeDocument/2006/relationships/hyperlink" Target="https://www.cka.cz/cs/pro-media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eskacenazaarchitekturu.cz/projekty/2020/prava-vesnicka-zastavka/" TargetMode="External"/><Relationship Id="rId23" Type="http://schemas.openxmlformats.org/officeDocument/2006/relationships/hyperlink" Target="https://ceskacenazaarchitekturu.cz/projekty/2020/dilny-opatov/" TargetMode="External"/><Relationship Id="rId28" Type="http://schemas.openxmlformats.org/officeDocument/2006/relationships/hyperlink" Target="https://ceskacenazaarchitekturu.cz/projekty/2020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ceskacenazaarchitekturu.cz/projekty/2020/rozhledna-doubravka-2/" TargetMode="External"/><Relationship Id="rId19" Type="http://schemas.openxmlformats.org/officeDocument/2006/relationships/hyperlink" Target="https://ceskacenazaarchitekturu.cz/projekty/2020/enoteka-znojmo/" TargetMode="External"/><Relationship Id="rId31" Type="http://schemas.openxmlformats.org/officeDocument/2006/relationships/hyperlink" Target="http://www.cka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eskacenazaarchitekturu.cz/projekty/2020/rozhledna-na-velke-destne/" TargetMode="External"/><Relationship Id="rId14" Type="http://schemas.openxmlformats.org/officeDocument/2006/relationships/hyperlink" Target="https://ceskacenazaarchitekturu.cz/projekty/2020/materska-skola-za-branou-pacov/" TargetMode="External"/><Relationship Id="rId22" Type="http://schemas.openxmlformats.org/officeDocument/2006/relationships/hyperlink" Target="https://ceskacenazaarchitekturu.cz/projekty/2020/rodinny-dum-v-jinonicich/" TargetMode="External"/><Relationship Id="rId27" Type="http://schemas.openxmlformats.org/officeDocument/2006/relationships/hyperlink" Target="https://ceskacenazaarchitekturu.cz/projekty/2016/revitalizace-gahurova-prospektu-predprostor-kulturniho-a-univerzitniho-centra-ve-zline/?awards=1" TargetMode="External"/><Relationship Id="rId30" Type="http://schemas.openxmlformats.org/officeDocument/2006/relationships/hyperlink" Target="http://ceskacenazaarchitekturu.cz/press/" TargetMode="External"/><Relationship Id="rId35" Type="http://schemas.openxmlformats.org/officeDocument/2006/relationships/hyperlink" Target="https://www.facebook.com/CeskaCenaZaArchitektu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1666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zemanova.t</dc:creator>
  <cp:lastModifiedBy>Zemanová Tereza</cp:lastModifiedBy>
  <cp:revision>13</cp:revision>
  <cp:lastPrinted>2020-06-23T14:19:00Z</cp:lastPrinted>
  <dcterms:created xsi:type="dcterms:W3CDTF">2020-06-19T13:05:00Z</dcterms:created>
  <dcterms:modified xsi:type="dcterms:W3CDTF">2020-06-24T12:18:00Z</dcterms:modified>
</cp:coreProperties>
</file>